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9956" w14:textId="7598733E" w:rsidR="004D0888" w:rsidRPr="000D241A" w:rsidRDefault="009E69C5" w:rsidP="004D0888">
      <w:pPr>
        <w:pStyle w:val="Title"/>
        <w:tabs>
          <w:tab w:val="center" w:pos="4650"/>
          <w:tab w:val="left" w:pos="6480"/>
        </w:tabs>
        <w:spacing w:before="0" w:after="0" w:afterAutospacing="0"/>
        <w:contextualSpacing w:val="0"/>
        <w:rPr>
          <w:iCs/>
          <w:spacing w:val="0"/>
        </w:rPr>
      </w:pPr>
      <w:r>
        <w:rPr>
          <w:iCs/>
          <w:spacing w:val="0"/>
        </w:rPr>
        <w:t>NOMAS LĪGUMS Nr. </w:t>
      </w:r>
      <w:permStart w:id="1767650349" w:edGrp="everyone"/>
      <w:r w:rsidR="000A3053" w:rsidRPr="00DB762C">
        <w:rPr>
          <w:iCs/>
          <w:noProof/>
        </w:rPr>
        <w:t>RN-2023-</w:t>
      </w:r>
      <w:r w:rsidR="003B0462">
        <w:rPr>
          <w:iCs/>
          <w:noProof/>
        </w:rPr>
        <w:t xml:space="preserve">            </w:t>
      </w:r>
    </w:p>
    <w:permEnd w:id="1767650349"/>
    <w:p w14:paraId="7A279957" w14:textId="77777777" w:rsidR="004D0888" w:rsidRPr="000D241A" w:rsidRDefault="004D0888" w:rsidP="004D0888">
      <w:pPr>
        <w:rPr>
          <w:w w:val="101"/>
        </w:rPr>
      </w:pPr>
    </w:p>
    <w:p w14:paraId="7A279958" w14:textId="77777777" w:rsidR="009F27FF" w:rsidRDefault="009E69C5" w:rsidP="009F27FF">
      <w:pPr>
        <w:rPr>
          <w:w w:val="101"/>
        </w:rPr>
      </w:pPr>
      <w:r>
        <w:rPr>
          <w:w w:val="101"/>
        </w:rPr>
        <w:t>Rīgā,</w:t>
      </w:r>
      <w:permStart w:id="0" w:edGrp="everyone"/>
      <w:r>
        <w:rPr>
          <w:w w:val="101"/>
        </w:rPr>
        <w:t xml:space="preserve"> 202_. gada ___. ______ </w:t>
      </w:r>
      <w:r>
        <w:rPr>
          <w:color w:val="FF0000"/>
          <w:w w:val="101"/>
        </w:rPr>
        <w:t>/</w:t>
      </w:r>
      <w:r>
        <w:rPr>
          <w:bCs/>
          <w:iCs/>
          <w:color w:val="FF0000"/>
          <w:w w:val="101"/>
        </w:rPr>
        <w:t xml:space="preserve"> dokumenta parakstīšanas datums ir pēdējā pievienotā droša elektroniskā paraksta un tā laika zīmoga datums.</w:t>
      </w:r>
      <w:permEnd w:id="0"/>
    </w:p>
    <w:p w14:paraId="7A279959" w14:textId="77777777" w:rsidR="004D0888" w:rsidRPr="000D241A" w:rsidRDefault="004D0888" w:rsidP="004D0888">
      <w:pPr>
        <w:rPr>
          <w:w w:val="101"/>
        </w:rPr>
      </w:pPr>
    </w:p>
    <w:p w14:paraId="7A27995A" w14:textId="6BEBE828" w:rsidR="004D0888" w:rsidRPr="000D241A" w:rsidRDefault="009E69C5" w:rsidP="004D0888">
      <w:pPr>
        <w:ind w:firstLine="720"/>
        <w:rPr>
          <w:w w:val="101"/>
        </w:rPr>
      </w:pPr>
      <w:r w:rsidRPr="000D241A">
        <w:rPr>
          <w:b/>
          <w:w w:val="101"/>
        </w:rPr>
        <w:t xml:space="preserve">SIA </w:t>
      </w:r>
      <w:r w:rsidR="000A3053">
        <w:rPr>
          <w:b/>
          <w:w w:val="101"/>
        </w:rPr>
        <w:t>“</w:t>
      </w:r>
      <w:r w:rsidRPr="000D241A">
        <w:rPr>
          <w:b/>
          <w:w w:val="101"/>
        </w:rPr>
        <w:t>Rīgas nami”</w:t>
      </w:r>
      <w:r w:rsidRPr="000D241A">
        <w:rPr>
          <w:w w:val="101"/>
        </w:rPr>
        <w:t>,</w:t>
      </w:r>
      <w:r w:rsidRPr="000D241A">
        <w:rPr>
          <w:b/>
          <w:w w:val="101"/>
        </w:rPr>
        <w:t xml:space="preserve"> </w:t>
      </w:r>
      <w:r w:rsidRPr="000D241A">
        <w:rPr>
          <w:w w:val="101"/>
        </w:rPr>
        <w:t>reģistrācijas Nr. 40003109638</w:t>
      </w:r>
      <w:r w:rsidR="00A94771">
        <w:rPr>
          <w:w w:val="101"/>
        </w:rPr>
        <w:t>,</w:t>
      </w:r>
      <w:r w:rsidRPr="000D241A">
        <w:rPr>
          <w:w w:val="101"/>
        </w:rPr>
        <w:t xml:space="preserve"> (turpmāk – Iznomātājs) kuras vārdā saskaņā ar </w:t>
      </w:r>
      <w:permStart w:id="1" w:edGrp="everyone"/>
      <w:r w:rsidR="006A157F" w:rsidRPr="006E22B1">
        <w:rPr>
          <w:color w:val="000000" w:themeColor="text1"/>
          <w:w w:val="101"/>
        </w:rPr>
        <w:t>2023. gada 18.augusta pilnvaru Nr. RN-2023-74-pv/2.6 rīkojas Nekustamo īpašumu iznomāšanas un pārvaldīšanas departamenta vadītāja Agra Vārna</w:t>
      </w:r>
      <w:r w:rsidR="00E717C0">
        <w:rPr>
          <w:w w:val="101"/>
        </w:rPr>
        <w:t>,</w:t>
      </w:r>
      <w:r w:rsidRPr="000D241A">
        <w:rPr>
          <w:w w:val="101"/>
        </w:rPr>
        <w:t xml:space="preserve"> </w:t>
      </w:r>
      <w:permEnd w:id="1"/>
      <w:r w:rsidRPr="000D241A">
        <w:rPr>
          <w:w w:val="101"/>
        </w:rPr>
        <w:t>no vienas puses, un</w:t>
      </w:r>
    </w:p>
    <w:p w14:paraId="7A27995B" w14:textId="77777777" w:rsidR="004D0888" w:rsidRPr="000D241A" w:rsidRDefault="009E69C5" w:rsidP="004D0888">
      <w:pPr>
        <w:ind w:firstLine="720"/>
      </w:pPr>
      <w:permStart w:id="2" w:edGrp="everyone"/>
      <w:r w:rsidRPr="000D241A">
        <w:rPr>
          <w:w w:val="101"/>
        </w:rPr>
        <w:t>_____</w:t>
      </w:r>
      <w:r w:rsidR="00890A88">
        <w:rPr>
          <w:w w:val="101"/>
        </w:rPr>
        <w:t>____________</w:t>
      </w:r>
      <w:r w:rsidRPr="000D241A">
        <w:rPr>
          <w:w w:val="101"/>
        </w:rPr>
        <w:t>, reģistrācijas Nr. </w:t>
      </w:r>
      <w:r w:rsidR="00890A88">
        <w:rPr>
          <w:w w:val="101"/>
        </w:rPr>
        <w:t xml:space="preserve">__________ / </w:t>
      </w:r>
      <w:r w:rsidRPr="000D241A">
        <w:rPr>
          <w:w w:val="101"/>
        </w:rPr>
        <w:t xml:space="preserve">personas kods </w:t>
      </w:r>
      <w:r w:rsidR="00890A88">
        <w:rPr>
          <w:w w:val="101"/>
        </w:rPr>
        <w:t>____________</w:t>
      </w:r>
      <w:r w:rsidRPr="000D241A">
        <w:rPr>
          <w:w w:val="101"/>
        </w:rPr>
        <w:t xml:space="preserve"> (turpmāk – Nomnieks), kura vārdā </w:t>
      </w:r>
      <w:r w:rsidR="00890A88">
        <w:rPr>
          <w:w w:val="101"/>
        </w:rPr>
        <w:t xml:space="preserve">saskaņā ar ______________ rīkojas tās </w:t>
      </w:r>
      <w:r w:rsidRPr="000D241A">
        <w:rPr>
          <w:w w:val="101"/>
        </w:rPr>
        <w:t>_______,</w:t>
      </w:r>
      <w:r w:rsidRPr="000D241A">
        <w:t xml:space="preserve"> no otras puses</w:t>
      </w:r>
      <w:permEnd w:id="2"/>
      <w:r w:rsidRPr="000D241A">
        <w:t>,</w:t>
      </w:r>
    </w:p>
    <w:p w14:paraId="7A27995C" w14:textId="57BDD2DE" w:rsidR="004D0888" w:rsidRPr="000D241A" w:rsidRDefault="009E69C5" w:rsidP="004D0888">
      <w:pPr>
        <w:ind w:firstLine="567"/>
        <w:rPr>
          <w:w w:val="101"/>
        </w:rPr>
      </w:pPr>
      <w:r w:rsidRPr="000D241A">
        <w:rPr>
          <w:w w:val="101"/>
        </w:rPr>
        <w:t>turpmāk tekstā abi kopā saukti – Puses, bet katrs atsevišķi arī Puse, pamatojoties uz Iznomātāja Nekustamā īpašuma iznomāšanas komisijas 20</w:t>
      </w:r>
      <w:permStart w:id="3" w:edGrp="everyone"/>
      <w:r w:rsidRPr="000D241A">
        <w:rPr>
          <w:w w:val="101"/>
        </w:rPr>
        <w:t>___</w:t>
      </w:r>
      <w:permEnd w:id="3"/>
      <w:r w:rsidRPr="000D241A">
        <w:rPr>
          <w:w w:val="101"/>
        </w:rPr>
        <w:t xml:space="preserve">. gada </w:t>
      </w:r>
      <w:permStart w:id="4" w:edGrp="everyone"/>
      <w:r w:rsidRPr="000D241A">
        <w:rPr>
          <w:w w:val="101"/>
        </w:rPr>
        <w:t>__.</w:t>
      </w:r>
      <w:r w:rsidR="00890A88">
        <w:rPr>
          <w:w w:val="101"/>
        </w:rPr>
        <w:t> </w:t>
      </w:r>
      <w:r w:rsidRPr="000D241A">
        <w:rPr>
          <w:w w:val="101"/>
        </w:rPr>
        <w:t xml:space="preserve">________ </w:t>
      </w:r>
      <w:permEnd w:id="4"/>
      <w:r w:rsidRPr="000D241A">
        <w:rPr>
          <w:w w:val="101"/>
        </w:rPr>
        <w:t>lēmumu (protokols Nr. RN-</w:t>
      </w:r>
      <w:permStart w:id="5" w:edGrp="everyone"/>
      <w:r w:rsidRPr="000D241A">
        <w:rPr>
          <w:w w:val="101"/>
        </w:rPr>
        <w:t>_________</w:t>
      </w:r>
      <w:permEnd w:id="5"/>
      <w:r w:rsidRPr="000D241A">
        <w:rPr>
          <w:w w:val="101"/>
        </w:rPr>
        <w:t>), noslēdz šādu nomas līgumu (turpmāk – Līgums):</w:t>
      </w:r>
    </w:p>
    <w:p w14:paraId="7A27995D" w14:textId="77777777" w:rsidR="004D0888" w:rsidRPr="000D241A" w:rsidRDefault="004D0888" w:rsidP="004D0888">
      <w:pPr>
        <w:jc w:val="center"/>
        <w:rPr>
          <w:b/>
          <w:bCs/>
          <w:w w:val="101"/>
        </w:rPr>
      </w:pPr>
    </w:p>
    <w:p w14:paraId="7A27995E" w14:textId="77777777" w:rsidR="004D0888" w:rsidRPr="000D241A" w:rsidRDefault="009E69C5" w:rsidP="00E34C0E">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7A27995F" w14:textId="26D2C753" w:rsidR="004D0888" w:rsidRPr="003A722B" w:rsidRDefault="009E69C5" w:rsidP="004D0888">
      <w:pPr>
        <w:numPr>
          <w:ilvl w:val="1"/>
          <w:numId w:val="1"/>
        </w:numPr>
        <w:overflowPunct w:val="0"/>
        <w:autoSpaceDE w:val="0"/>
        <w:autoSpaceDN w:val="0"/>
        <w:adjustRightInd w:val="0"/>
        <w:ind w:left="567" w:hanging="567"/>
        <w:textAlignment w:val="baseline"/>
        <w:rPr>
          <w:bCs/>
          <w:w w:val="101"/>
        </w:rPr>
      </w:pPr>
      <w:r w:rsidRPr="003A722B">
        <w:rPr>
          <w:w w:val="101"/>
        </w:rPr>
        <w:t xml:space="preserve">Iznomātājs nodod, bet Nomnieks pieņem lietošanā par maksu ēkas </w:t>
      </w:r>
      <w:permStart w:id="6" w:edGrp="everyone"/>
      <w:r w:rsidR="00B56040">
        <w:rPr>
          <w:w w:val="101"/>
        </w:rPr>
        <w:t>Brīvības ielā 49/53, Rī</w:t>
      </w:r>
      <w:r w:rsidR="003A722B" w:rsidRPr="003A722B">
        <w:rPr>
          <w:w w:val="101"/>
        </w:rPr>
        <w:t>gā</w:t>
      </w:r>
      <w:permEnd w:id="6"/>
      <w:r w:rsidRPr="003A722B">
        <w:rPr>
          <w:w w:val="101"/>
        </w:rPr>
        <w:t xml:space="preserve">, kadastra apzīmējums </w:t>
      </w:r>
      <w:permStart w:id="7" w:edGrp="everyone"/>
      <w:r w:rsidR="003A722B" w:rsidRPr="003A722B">
        <w:rPr>
          <w:w w:val="101"/>
        </w:rPr>
        <w:t>0100 0</w:t>
      </w:r>
      <w:r w:rsidR="00B56040">
        <w:rPr>
          <w:w w:val="101"/>
        </w:rPr>
        <w:t>20</w:t>
      </w:r>
      <w:r w:rsidR="003A722B" w:rsidRPr="003A722B">
        <w:rPr>
          <w:w w:val="101"/>
        </w:rPr>
        <w:t xml:space="preserve"> 0</w:t>
      </w:r>
      <w:r w:rsidR="00B56040">
        <w:rPr>
          <w:w w:val="101"/>
        </w:rPr>
        <w:t>083</w:t>
      </w:r>
      <w:r w:rsidR="003A722B" w:rsidRPr="003A722B">
        <w:rPr>
          <w:w w:val="101"/>
        </w:rPr>
        <w:t xml:space="preserve"> 001</w:t>
      </w:r>
      <w:r w:rsidR="000C458F" w:rsidRPr="003A722B">
        <w:rPr>
          <w:w w:val="101"/>
        </w:rPr>
        <w:t xml:space="preserve"> </w:t>
      </w:r>
      <w:permEnd w:id="7"/>
      <w:r w:rsidRPr="003A722B">
        <w:rPr>
          <w:w w:val="101"/>
        </w:rPr>
        <w:t xml:space="preserve"> (turpmāk - Ēka), šādas telpas ar kopējo platību </w:t>
      </w:r>
      <w:permStart w:id="8" w:edGrp="everyone"/>
      <w:r w:rsidR="00B56040">
        <w:rPr>
          <w:w w:val="101"/>
        </w:rPr>
        <w:t>105.45</w:t>
      </w:r>
      <w:r w:rsidR="00065AD7" w:rsidRPr="003A722B">
        <w:rPr>
          <w:rFonts w:eastAsia="Calibri"/>
        </w:rPr>
        <w:t xml:space="preserve"> </w:t>
      </w:r>
      <w:permEnd w:id="8"/>
      <w:r w:rsidRPr="003A722B">
        <w:rPr>
          <w:w w:val="101"/>
        </w:rPr>
        <w:t xml:space="preserve"> m</w:t>
      </w:r>
      <w:r w:rsidRPr="003A722B">
        <w:rPr>
          <w:w w:val="101"/>
          <w:vertAlign w:val="superscript"/>
        </w:rPr>
        <w:t>2</w:t>
      </w:r>
      <w:r w:rsidRPr="003A722B">
        <w:rPr>
          <w:w w:val="101"/>
        </w:rPr>
        <w:t xml:space="preserve"> (turpmāk – Telpas):</w:t>
      </w:r>
    </w:p>
    <w:p w14:paraId="341D06CC" w14:textId="1BA733C1" w:rsidR="003A722B" w:rsidRPr="0016060F" w:rsidRDefault="009E69C5" w:rsidP="0016060F">
      <w:pPr>
        <w:numPr>
          <w:ilvl w:val="2"/>
          <w:numId w:val="1"/>
        </w:numPr>
        <w:overflowPunct w:val="0"/>
        <w:autoSpaceDE w:val="0"/>
        <w:autoSpaceDN w:val="0"/>
        <w:adjustRightInd w:val="0"/>
        <w:ind w:left="1276" w:hanging="709"/>
        <w:textAlignment w:val="baseline"/>
        <w:rPr>
          <w:bCs/>
          <w:w w:val="101"/>
        </w:rPr>
      </w:pPr>
      <w:permStart w:id="9" w:edGrp="everyone"/>
      <w:r w:rsidRPr="0016060F">
        <w:rPr>
          <w:w w:val="101"/>
        </w:rPr>
        <w:t xml:space="preserve"> </w:t>
      </w:r>
      <w:r w:rsidR="00B56040" w:rsidRPr="0016060F">
        <w:rPr>
          <w:w w:val="101"/>
        </w:rPr>
        <w:t>-1</w:t>
      </w:r>
      <w:r w:rsidRPr="0016060F">
        <w:rPr>
          <w:w w:val="101"/>
        </w:rPr>
        <w:t>.stāva telpu grupas 0</w:t>
      </w:r>
      <w:r w:rsidR="00B56040" w:rsidRPr="0016060F">
        <w:rPr>
          <w:w w:val="101"/>
        </w:rPr>
        <w:t>38</w:t>
      </w:r>
      <w:r w:rsidRPr="0016060F">
        <w:rPr>
          <w:w w:val="101"/>
        </w:rPr>
        <w:t xml:space="preserve"> telpa</w:t>
      </w:r>
      <w:r w:rsidR="0016060F">
        <w:rPr>
          <w:w w:val="101"/>
        </w:rPr>
        <w:t>s</w:t>
      </w:r>
      <w:r w:rsidRPr="0016060F">
        <w:rPr>
          <w:w w:val="101"/>
        </w:rPr>
        <w:t xml:space="preserve"> Nr. </w:t>
      </w:r>
      <w:r w:rsidR="00B56040" w:rsidRPr="0016060F">
        <w:rPr>
          <w:w w:val="101"/>
        </w:rPr>
        <w:t>1-8</w:t>
      </w:r>
      <w:r w:rsidRPr="0016060F">
        <w:rPr>
          <w:w w:val="101"/>
        </w:rPr>
        <w:t xml:space="preserve"> ar kopējo platību </w:t>
      </w:r>
      <w:r w:rsidR="0016060F" w:rsidRPr="0016060F">
        <w:rPr>
          <w:w w:val="101"/>
        </w:rPr>
        <w:t>91,</w:t>
      </w:r>
      <w:r w:rsidR="00B56040" w:rsidRPr="0016060F">
        <w:rPr>
          <w:w w:val="101"/>
        </w:rPr>
        <w:t>50</w:t>
      </w:r>
      <w:r w:rsidRPr="0016060F">
        <w:rPr>
          <w:w w:val="101"/>
        </w:rPr>
        <w:t xml:space="preserve"> m</w:t>
      </w:r>
      <w:r w:rsidRPr="0016060F">
        <w:rPr>
          <w:w w:val="101"/>
          <w:vertAlign w:val="superscript"/>
        </w:rPr>
        <w:t>2</w:t>
      </w:r>
      <w:r w:rsidR="00B56040" w:rsidRPr="0016060F">
        <w:rPr>
          <w:w w:val="101"/>
        </w:rPr>
        <w:t xml:space="preserve">, </w:t>
      </w:r>
      <w:r w:rsidRPr="0016060F">
        <w:rPr>
          <w:w w:val="101"/>
        </w:rPr>
        <w:t>turpmāk  sauktas – Telpas;</w:t>
      </w:r>
    </w:p>
    <w:p w14:paraId="7A279961" w14:textId="568D6C80" w:rsidR="000C458F" w:rsidRPr="003A722B" w:rsidRDefault="009E69C5" w:rsidP="000C458F">
      <w:pPr>
        <w:numPr>
          <w:ilvl w:val="2"/>
          <w:numId w:val="1"/>
        </w:numPr>
        <w:overflowPunct w:val="0"/>
        <w:autoSpaceDE w:val="0"/>
        <w:autoSpaceDN w:val="0"/>
        <w:adjustRightInd w:val="0"/>
        <w:ind w:left="1276" w:hanging="709"/>
        <w:textAlignment w:val="baseline"/>
        <w:rPr>
          <w:bCs/>
          <w:w w:val="101"/>
        </w:rPr>
      </w:pPr>
      <w:r w:rsidRPr="003A722B">
        <w:rPr>
          <w:w w:val="101"/>
        </w:rPr>
        <w:t xml:space="preserve">Ēkas koplietošanas telpu domājamā daļa ar kopējo platību </w:t>
      </w:r>
      <w:r w:rsidR="00271BF7">
        <w:rPr>
          <w:w w:val="101"/>
        </w:rPr>
        <w:t>13,</w:t>
      </w:r>
      <w:r w:rsidR="00B56040">
        <w:rPr>
          <w:w w:val="101"/>
        </w:rPr>
        <w:t>95</w:t>
      </w:r>
      <w:r w:rsidRPr="003A722B">
        <w:rPr>
          <w:w w:val="101"/>
        </w:rPr>
        <w:t xml:space="preserve"> m</w:t>
      </w:r>
      <w:r w:rsidRPr="003A722B">
        <w:rPr>
          <w:w w:val="101"/>
          <w:vertAlign w:val="superscript"/>
        </w:rPr>
        <w:t>2</w:t>
      </w:r>
      <w:r w:rsidRPr="003A722B">
        <w:rPr>
          <w:w w:val="101"/>
        </w:rPr>
        <w:t xml:space="preserve">. </w:t>
      </w:r>
    </w:p>
    <w:p w14:paraId="7A279962" w14:textId="5630022C" w:rsidR="004D0888" w:rsidRPr="003A722B" w:rsidRDefault="009E69C5" w:rsidP="004D0888">
      <w:pPr>
        <w:ind w:left="567"/>
        <w:rPr>
          <w:w w:val="101"/>
        </w:rPr>
      </w:pPr>
      <w:r w:rsidRPr="000D241A">
        <w:rPr>
          <w:w w:val="101"/>
        </w:rPr>
        <w:t xml:space="preserve">Kopā ar Telpām Nomnieka lietošanā tiek nodota domājamā daļa no zemesgabala </w:t>
      </w:r>
      <w:r w:rsidR="00B56040" w:rsidRPr="00B56040">
        <w:rPr>
          <w:w w:val="101"/>
        </w:rPr>
        <w:t>-</w:t>
      </w:r>
      <w:r w:rsidR="00B56040">
        <w:rPr>
          <w:w w:val="101"/>
        </w:rPr>
        <w:t xml:space="preserve"> </w:t>
      </w:r>
      <w:r w:rsidR="00B56040" w:rsidRPr="00B56040">
        <w:rPr>
          <w:w w:val="101"/>
        </w:rPr>
        <w:t xml:space="preserve">kadastra Nr. 0100 020 0083, ar platību </w:t>
      </w:r>
      <w:r w:rsidR="0016060F">
        <w:rPr>
          <w:w w:val="101"/>
        </w:rPr>
        <w:t>19,</w:t>
      </w:r>
      <w:r w:rsidR="00B56040">
        <w:rPr>
          <w:w w:val="101"/>
        </w:rPr>
        <w:t>81</w:t>
      </w:r>
      <w:r w:rsidR="00B56040" w:rsidRPr="00B56040">
        <w:rPr>
          <w:w w:val="101"/>
        </w:rPr>
        <w:t xml:space="preserve"> m</w:t>
      </w:r>
      <w:r w:rsidR="00B56040" w:rsidRPr="0016060F">
        <w:rPr>
          <w:w w:val="101"/>
          <w:vertAlign w:val="superscript"/>
        </w:rPr>
        <w:t xml:space="preserve">2 </w:t>
      </w:r>
      <w:r w:rsidR="00B56040" w:rsidRPr="00B56040">
        <w:rPr>
          <w:w w:val="101"/>
        </w:rPr>
        <w:t>(turpmāk – 1. zemesgabals), domājamā daļa no zemesgabala, kadastra Nr. 0100 020 2011, ar platību 1,</w:t>
      </w:r>
      <w:r w:rsidR="00B56040">
        <w:rPr>
          <w:w w:val="101"/>
        </w:rPr>
        <w:t>64</w:t>
      </w:r>
      <w:r w:rsidR="00B56040" w:rsidRPr="00B56040">
        <w:rPr>
          <w:w w:val="101"/>
        </w:rPr>
        <w:t xml:space="preserve"> m</w:t>
      </w:r>
      <w:r w:rsidR="00B56040" w:rsidRPr="0016060F">
        <w:rPr>
          <w:w w:val="101"/>
          <w:vertAlign w:val="superscript"/>
        </w:rPr>
        <w:t>2</w:t>
      </w:r>
      <w:r w:rsidR="00B56040" w:rsidRPr="00B56040">
        <w:rPr>
          <w:w w:val="101"/>
        </w:rPr>
        <w:t xml:space="preserve"> (turpmāk – 2. zemesgabals) un domājamā daļa no zemesgabala, kadastra Nr. 0100 020 0079, ar platību </w:t>
      </w:r>
      <w:r w:rsidR="0016060F">
        <w:rPr>
          <w:w w:val="101"/>
        </w:rPr>
        <w:t>9,</w:t>
      </w:r>
      <w:r w:rsidR="00B56040">
        <w:rPr>
          <w:w w:val="101"/>
        </w:rPr>
        <w:t>28</w:t>
      </w:r>
      <w:r w:rsidR="00B56040" w:rsidRPr="00B56040">
        <w:rPr>
          <w:w w:val="101"/>
        </w:rPr>
        <w:t xml:space="preserve"> m</w:t>
      </w:r>
      <w:r w:rsidR="00B56040" w:rsidRPr="0016060F">
        <w:rPr>
          <w:w w:val="101"/>
          <w:vertAlign w:val="superscript"/>
        </w:rPr>
        <w:t>2</w:t>
      </w:r>
      <w:r w:rsidR="00B56040" w:rsidRPr="00B56040">
        <w:rPr>
          <w:w w:val="101"/>
        </w:rPr>
        <w:t xml:space="preserve"> (turpmāk – 3. zemesgabals), visi kopā turpmāk – Zemesgabali</w:t>
      </w:r>
      <w:permEnd w:id="9"/>
      <w:r w:rsidRPr="003A722B">
        <w:rPr>
          <w:w w:val="101"/>
        </w:rPr>
        <w:t>.</w:t>
      </w:r>
    </w:p>
    <w:p w14:paraId="7A279963" w14:textId="77777777" w:rsidR="004D0888" w:rsidRPr="000D241A" w:rsidRDefault="009E69C5" w:rsidP="004D0888">
      <w:pPr>
        <w:ind w:left="567"/>
        <w:rPr>
          <w:b/>
          <w:bCs/>
          <w:w w:val="101"/>
        </w:rPr>
      </w:pPr>
      <w:r w:rsidRPr="000D241A">
        <w:rPr>
          <w:w w:val="101"/>
        </w:rPr>
        <w:t>Telpu</w:t>
      </w:r>
      <w:r w:rsidRPr="000D241A">
        <w:rPr>
          <w:bCs/>
          <w:w w:val="101"/>
        </w:rPr>
        <w:t xml:space="preserve"> plāns no kadastrālās uzmērīšanas lietas,</w:t>
      </w:r>
      <w:r w:rsidRPr="000D241A">
        <w:rPr>
          <w:w w:val="101"/>
        </w:rPr>
        <w:t xml:space="preserve"> </w:t>
      </w:r>
      <w:r w:rsidRPr="000D241A">
        <w:t>Zemesgabala plāns un nekustamā īpašuma</w:t>
      </w:r>
      <w:r w:rsidRPr="000D241A">
        <w:rPr>
          <w:w w:val="101"/>
        </w:rPr>
        <w:t xml:space="preserve"> </w:t>
      </w:r>
      <w:r w:rsidRPr="000D241A">
        <w:t xml:space="preserve">apraksts </w:t>
      </w:r>
      <w:r w:rsidRPr="000D241A">
        <w:rPr>
          <w:w w:val="101"/>
        </w:rPr>
        <w:t>i</w:t>
      </w:r>
      <w:r w:rsidRPr="000D241A">
        <w:t xml:space="preserve">r pievienoti Līgumam kā tā </w:t>
      </w:r>
      <w:permStart w:id="10" w:edGrp="everyone"/>
      <w:r w:rsidRPr="000D241A">
        <w:t>1., 2. un 3</w:t>
      </w:r>
      <w:permEnd w:id="10"/>
      <w:r w:rsidRPr="000D241A">
        <w:t>. pielikums un ir neatņemama tā sastāvdaļa.</w:t>
      </w:r>
    </w:p>
    <w:p w14:paraId="7A279964" w14:textId="11E93411" w:rsidR="004D0888" w:rsidRPr="000D241A" w:rsidRDefault="009E69C5" w:rsidP="004D0888">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sidR="00C26985">
        <w:rPr>
          <w:w w:val="101"/>
        </w:rPr>
        <w:t xml:space="preserve"> (turpmāk – Akts)</w:t>
      </w:r>
      <w:r w:rsidRPr="000D241A">
        <w:rPr>
          <w:w w:val="101"/>
        </w:rPr>
        <w:t xml:space="preserve">, kas </w:t>
      </w:r>
      <w:r w:rsidRPr="000D241A">
        <w:t>pēc tā abpusējas parakstīšanas kļūst par Līguma neatņemamu sastāvdaļu.</w:t>
      </w:r>
    </w:p>
    <w:p w14:paraId="7A279969" w14:textId="0BDFD650" w:rsidR="004D0888" w:rsidRPr="000D241A" w:rsidRDefault="009E69C5" w:rsidP="004D0888">
      <w:pPr>
        <w:numPr>
          <w:ilvl w:val="1"/>
          <w:numId w:val="1"/>
        </w:numPr>
        <w:overflowPunct w:val="0"/>
        <w:autoSpaceDE w:val="0"/>
        <w:autoSpaceDN w:val="0"/>
        <w:adjustRightInd w:val="0"/>
        <w:ind w:hanging="573"/>
        <w:textAlignment w:val="baseline"/>
        <w:rPr>
          <w:b/>
          <w:bCs/>
          <w:w w:val="101"/>
        </w:rPr>
      </w:pPr>
      <w:r w:rsidRPr="000D241A">
        <w:t>Telpas</w:t>
      </w:r>
      <w:r w:rsidRPr="000D241A">
        <w:rPr>
          <w:w w:val="101"/>
        </w:rPr>
        <w:t xml:space="preserve"> tiek iznomātas ar lietošanas mērķi: </w:t>
      </w:r>
      <w:permStart w:id="11" w:edGrp="everyone"/>
      <w:r w:rsidR="0016060F" w:rsidRPr="0016060F">
        <w:t>Sabiedriskās maksas tualetes</w:t>
      </w:r>
      <w:permEnd w:id="11"/>
      <w:r w:rsidRPr="000D241A">
        <w:rPr>
          <w:w w:val="101"/>
        </w:rPr>
        <w:t>.</w:t>
      </w:r>
    </w:p>
    <w:p w14:paraId="7A27996A" w14:textId="7C54371E" w:rsidR="004D0888" w:rsidRPr="0031257F" w:rsidRDefault="009E69C5" w:rsidP="004D0888">
      <w:pPr>
        <w:numPr>
          <w:ilvl w:val="1"/>
          <w:numId w:val="1"/>
        </w:numPr>
        <w:overflowPunct w:val="0"/>
        <w:autoSpaceDE w:val="0"/>
        <w:autoSpaceDN w:val="0"/>
        <w:adjustRightInd w:val="0"/>
        <w:ind w:left="567" w:hanging="567"/>
        <w:textAlignment w:val="baseline"/>
        <w:rPr>
          <w:b/>
          <w:bCs/>
          <w:w w:val="101"/>
        </w:rPr>
      </w:pPr>
      <w:permStart w:id="12" w:edGrp="everyone"/>
      <w:r w:rsidRPr="000D241A">
        <w:t>Īpašuma</w:t>
      </w:r>
      <w:r w:rsidRPr="000D241A">
        <w:rPr>
          <w:w w:val="101"/>
        </w:rPr>
        <w:t xml:space="preserve"> nomas termiņš tiek noteikts no </w:t>
      </w:r>
      <w:r w:rsidR="0053724F">
        <w:rPr>
          <w:w w:val="101"/>
        </w:rPr>
        <w:t xml:space="preserve">Līguma spēkā stāšanās dienas </w:t>
      </w:r>
      <w:r w:rsidRPr="000D241A">
        <w:rPr>
          <w:w w:val="101"/>
        </w:rPr>
        <w:t>līdz</w:t>
      </w:r>
      <w:r w:rsidR="00890A88">
        <w:rPr>
          <w:w w:val="101"/>
        </w:rPr>
        <w:t xml:space="preserve"> </w:t>
      </w:r>
      <w:r w:rsidR="00D37D3E" w:rsidRPr="002F23AA">
        <w:rPr>
          <w:w w:val="101"/>
          <w:highlight w:val="yellow"/>
        </w:rPr>
        <w:t>2029</w:t>
      </w:r>
      <w:r w:rsidR="00890A88" w:rsidRPr="002F23AA">
        <w:rPr>
          <w:w w:val="101"/>
          <w:highlight w:val="yellow"/>
        </w:rPr>
        <w:t xml:space="preserve">. gada </w:t>
      </w:r>
      <w:r w:rsidR="0016060F" w:rsidRPr="002F23AA">
        <w:rPr>
          <w:w w:val="101"/>
          <w:highlight w:val="yellow"/>
        </w:rPr>
        <w:t>31</w:t>
      </w:r>
      <w:r w:rsidR="00890A88" w:rsidRPr="002F23AA">
        <w:rPr>
          <w:w w:val="101"/>
          <w:highlight w:val="yellow"/>
        </w:rPr>
        <w:t>. </w:t>
      </w:r>
      <w:r w:rsidR="0016060F" w:rsidRPr="002F23AA">
        <w:rPr>
          <w:w w:val="101"/>
          <w:highlight w:val="yellow"/>
        </w:rPr>
        <w:t>martam</w:t>
      </w:r>
      <w:r w:rsidRPr="005A488A">
        <w:rPr>
          <w:w w:val="101"/>
          <w:highlight w:val="yellow"/>
        </w:rPr>
        <w:t>.</w:t>
      </w:r>
      <w:r w:rsidRPr="000D241A">
        <w:rPr>
          <w:b/>
          <w:bCs/>
          <w:w w:val="101"/>
        </w:rPr>
        <w:t xml:space="preserve"> </w:t>
      </w:r>
      <w:r w:rsidRPr="005502CE">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ermEnd w:id="12"/>
      <w:r w:rsidRPr="005502CE">
        <w:t>.</w:t>
      </w:r>
    </w:p>
    <w:p w14:paraId="7A27996B" w14:textId="77777777" w:rsidR="004D0888" w:rsidRPr="005502CE" w:rsidRDefault="009E69C5" w:rsidP="004D0888">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sidR="005E271A">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14:paraId="7A27996C" w14:textId="77777777" w:rsidR="004D0888" w:rsidRPr="000D241A" w:rsidRDefault="004D0888" w:rsidP="004D0888">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A27996D"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E"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F"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0"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1"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4" w14:textId="3D97EFF1" w:rsidR="004D0888" w:rsidRPr="000D241A" w:rsidRDefault="009E69C5" w:rsidP="004D0888">
      <w:pPr>
        <w:pStyle w:val="ListParagraph"/>
        <w:numPr>
          <w:ilvl w:val="1"/>
          <w:numId w:val="1"/>
        </w:numPr>
        <w:overflowPunct w:val="0"/>
        <w:autoSpaceDE w:val="0"/>
        <w:autoSpaceDN w:val="0"/>
        <w:adjustRightInd w:val="0"/>
        <w:jc w:val="both"/>
        <w:textAlignment w:val="baseline"/>
        <w:rPr>
          <w:noProof/>
          <w:vanish/>
          <w:w w:val="101"/>
          <w:lang w:val="lv-LV"/>
        </w:rPr>
      </w:pPr>
      <w:permStart w:id="13" w:edGrp="everyone"/>
      <w:r w:rsidRPr="005A488A">
        <w:rPr>
          <w:w w:val="101"/>
          <w:lang w:val="lv-LV"/>
        </w:rPr>
        <w:t xml:space="preserve">Parakstot Līgumu, Nomnieks apliecina, ka ir informēts par to, ka Īpašums atrodas </w:t>
      </w:r>
      <w:r w:rsidRPr="005A488A">
        <w:rPr>
          <w:lang w:val="lv-LV"/>
        </w:rPr>
        <w:t>valsts nozīmes pilsētbūvniecības pieminekļa „Rīgas pilsētas vēsturiskais centrs” (valsts aizsardzības Nr. 7442) teritorijā</w:t>
      </w:r>
      <w:r w:rsidR="005A488A" w:rsidRPr="005A488A">
        <w:rPr>
          <w:lang w:val="lv-LV"/>
        </w:rPr>
        <w:t>,</w:t>
      </w:r>
      <w:r w:rsidRPr="005A488A">
        <w:rPr>
          <w:lang w:val="lv-LV"/>
        </w:rPr>
        <w:t xml:space="preserve"> Apvienoto Nāciju Izglītības, zinātnes un kultūras organizācijas (UNESCO) Pasaules kultūras un dabas mantojuma vietas Nr. 852 „Rīgas vēsturiskais centrs” teritorijā</w:t>
      </w:r>
      <w:r w:rsidR="005A488A" w:rsidRPr="005A488A">
        <w:rPr>
          <w:lang w:val="lv-LV"/>
        </w:rPr>
        <w:t xml:space="preserve">, </w:t>
      </w:r>
      <w:r w:rsidRPr="005A488A">
        <w:rPr>
          <w:lang w:val="lv-LV"/>
        </w:rPr>
        <w:t xml:space="preserve">un apņemas ievērot normatīvos aktus kultūras pieminekļu aizsardzības jomā un </w:t>
      </w:r>
      <w:r w:rsidR="004A5DC6">
        <w:t>Nacionālā kultūras mantojuma pārvaldes</w:t>
      </w:r>
      <w:r w:rsidR="004A5DC6" w:rsidRPr="005A488A">
        <w:rPr>
          <w:lang w:val="lv-LV"/>
        </w:rPr>
        <w:t xml:space="preserve"> </w:t>
      </w:r>
      <w:r w:rsidRPr="005A488A">
        <w:rPr>
          <w:lang w:val="lv-LV"/>
        </w:rPr>
        <w:t>norādījumus par kultūras pieminekļu izmantošanu un saglabāšanu.</w:t>
      </w:r>
      <w:r w:rsidRPr="005A488A">
        <w:rPr>
          <w:w w:val="101"/>
          <w:lang w:val="lv-LV"/>
        </w:rPr>
        <w:t xml:space="preserve"> </w:t>
      </w:r>
      <w:permEnd w:id="13"/>
    </w:p>
    <w:p w14:paraId="7A279975" w14:textId="77777777" w:rsidR="004D0888" w:rsidRPr="000D241A" w:rsidRDefault="004D0888" w:rsidP="004D0888">
      <w:pPr>
        <w:rPr>
          <w:b/>
          <w:bCs/>
          <w:w w:val="101"/>
        </w:rPr>
      </w:pPr>
    </w:p>
    <w:p w14:paraId="7A279976"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tiesības un pienākumi</w:t>
      </w:r>
    </w:p>
    <w:p w14:paraId="7A279977"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Pr>
          <w:w w:val="101"/>
        </w:rPr>
        <w:lastRenderedPageBreak/>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A279978"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7A279979" w14:textId="796DA13C"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rsidR="00C26985">
        <w:t>A</w:t>
      </w:r>
      <w:r w:rsidRPr="000D241A">
        <w:t xml:space="preserve">kta parakstīšanas. Iznomātājs </w:t>
      </w:r>
      <w:r>
        <w:t>nav atbildīgs</w:t>
      </w:r>
      <w:r w:rsidRPr="000D241A">
        <w:t xml:space="preserve"> par Īpašuma trūkumiem.</w:t>
      </w:r>
    </w:p>
    <w:p w14:paraId="7A27997A" w14:textId="2C6448F8"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w:t>
      </w:r>
      <w:r w:rsidR="00C26985">
        <w:rPr>
          <w:w w:val="101"/>
        </w:rPr>
        <w:t>Aktā</w:t>
      </w:r>
      <w:r w:rsidRPr="000D241A">
        <w:rPr>
          <w:w w:val="101"/>
        </w:rPr>
        <w:t xml:space="preserve">, ņemot vērā </w:t>
      </w:r>
      <w:r w:rsidR="003A56DF">
        <w:rPr>
          <w:w w:val="101"/>
        </w:rPr>
        <w:t>dabisko</w:t>
      </w:r>
      <w:r w:rsidRPr="000D241A">
        <w:rPr>
          <w:w w:val="101"/>
        </w:rPr>
        <w:t xml:space="preserve"> nolietojumu) Līguma darbības laikā. Nomnieks pēc savas izvēles</w:t>
      </w:r>
      <w:r w:rsidR="009469C3">
        <w:rPr>
          <w:w w:val="101"/>
        </w:rPr>
        <w:t xml:space="preserve"> un</w:t>
      </w:r>
      <w:r w:rsidRPr="000D241A">
        <w:rPr>
          <w:w w:val="101"/>
        </w:rPr>
        <w:t xml:space="preserve"> par saviem līdzekļiem Līguma darbības laikā veic Telpu kārtējo remontu. Ja Īpašuma nodošanas brīdī to stāvoklis ir sliktāks, kā </w:t>
      </w:r>
      <w:r>
        <w:rPr>
          <w:w w:val="101"/>
        </w:rPr>
        <w:t xml:space="preserve">fiksēts </w:t>
      </w:r>
      <w:r w:rsidR="00C26985">
        <w:rPr>
          <w:w w:val="101"/>
        </w:rPr>
        <w:t>Aktā</w:t>
      </w:r>
      <w:r w:rsidRPr="000D241A">
        <w:rPr>
          <w:w w:val="101"/>
        </w:rPr>
        <w:t>,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7A27997B"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7A27997C"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7A27997D"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7A27997E"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t>pēc</w:t>
      </w:r>
      <w:r w:rsidRPr="000D241A">
        <w:t xml:space="preserve"> pārbūvju pabeigšanas nodrošina izmaiņu veikšanu kadastrālās uzmērīšanas lietā. Nomniekam ir pienākums </w:t>
      </w:r>
      <w:r w:rsidRPr="000D241A">
        <w:rPr>
          <w:w w:val="101"/>
          <w:lang w:eastAsia="lv-LV"/>
        </w:rPr>
        <w:t>7 (septiņu) kalendāro dienu</w:t>
      </w:r>
      <w:r w:rsidRPr="000D241A">
        <w:t xml:space="preserve"> laikā pēc veikto izmaiņu saņemšanas iesniegt vienu oriģinālo eksemplāru Iznomātājam.</w:t>
      </w:r>
    </w:p>
    <w:p w14:paraId="7A27997F"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7A279980"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7A279981"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w:t>
      </w:r>
      <w:r w:rsidRPr="000D241A">
        <w:lastRenderedPageBreak/>
        <w:t>kā arī veikt nepieciešamos neatliekamos pasākumus, lai nepieļautu vai mazinātu zaudējumu rašanos, un attiecīgus atjaunošanas darbus.</w:t>
      </w:r>
    </w:p>
    <w:p w14:paraId="7A279982" w14:textId="25046CD2"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sidR="00C26985">
        <w:rPr>
          <w:w w:val="101"/>
        </w:rPr>
        <w:t>Akts</w:t>
      </w:r>
      <w:r w:rsidRPr="000D241A">
        <w:rPr>
          <w:w w:val="101"/>
        </w:rPr>
        <w:t xml:space="preserve"> līguma attiecības izbeidzot, k</w:t>
      </w:r>
      <w:r>
        <w:rPr>
          <w:w w:val="101"/>
        </w:rPr>
        <w:t>o</w:t>
      </w:r>
      <w:r w:rsidRPr="000D241A">
        <w:rPr>
          <w:w w:val="101"/>
        </w:rPr>
        <w:t xml:space="preserve"> paraksta Pušu pilnvarotie pārstāvji.</w:t>
      </w:r>
    </w:p>
    <w:p w14:paraId="7A279983"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7A279984"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7A279985"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7A279986" w14:textId="77777777" w:rsidR="004D0888" w:rsidRPr="000D241A" w:rsidRDefault="004D0888" w:rsidP="004D0888">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7A279987"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8"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9"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A"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B"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C"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D"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E"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F"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0"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1"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2"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3"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4"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5"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7" w14:textId="0DD85146" w:rsidR="00B81DDF" w:rsidRDefault="009E69C5" w:rsidP="00B81DDF">
      <w:pPr>
        <w:numPr>
          <w:ilvl w:val="1"/>
          <w:numId w:val="1"/>
        </w:numPr>
        <w:overflowPunct w:val="0"/>
        <w:autoSpaceDE w:val="0"/>
        <w:autoSpaceDN w:val="0"/>
        <w:adjustRightInd w:val="0"/>
        <w:ind w:left="567" w:hanging="567"/>
        <w:textAlignment w:val="baseline"/>
        <w:rPr>
          <w:b/>
          <w:bCs/>
          <w:w w:val="101"/>
        </w:rPr>
      </w:pPr>
      <w:permStart w:id="14" w:edGrp="everyone"/>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Apsaimniekošanas pakalpojumu līgums).</w:t>
      </w:r>
      <w:r w:rsidRPr="000D241A">
        <w:rPr>
          <w:b/>
          <w:bCs/>
          <w:w w:val="101"/>
        </w:rPr>
        <w:t xml:space="preserve"> </w:t>
      </w:r>
    </w:p>
    <w:p w14:paraId="2ABCE4B5" w14:textId="77777777" w:rsidR="00271BF7" w:rsidRDefault="00271BF7" w:rsidP="00271BF7">
      <w:pPr>
        <w:numPr>
          <w:ilvl w:val="1"/>
          <w:numId w:val="1"/>
        </w:numPr>
        <w:overflowPunct w:val="0"/>
        <w:autoSpaceDE w:val="0"/>
        <w:autoSpaceDN w:val="0"/>
        <w:adjustRightInd w:val="0"/>
        <w:ind w:hanging="573"/>
        <w:textAlignment w:val="baseline"/>
      </w:pPr>
      <w:bookmarkStart w:id="0" w:name="_Hlk131152050"/>
      <w:r w:rsidRPr="00B82610">
        <w:t>Telpu izmantošanas speciālie noteikumi:</w:t>
      </w:r>
    </w:p>
    <w:p w14:paraId="2B9EC594" w14:textId="77777777" w:rsidR="00271BF7" w:rsidRDefault="00271BF7" w:rsidP="00271BF7">
      <w:pPr>
        <w:pStyle w:val="ListParagraph"/>
        <w:numPr>
          <w:ilvl w:val="2"/>
          <w:numId w:val="1"/>
        </w:numPr>
        <w:overflowPunct w:val="0"/>
        <w:autoSpaceDE w:val="0"/>
        <w:autoSpaceDN w:val="0"/>
        <w:adjustRightInd w:val="0"/>
        <w:ind w:hanging="573"/>
        <w:jc w:val="both"/>
        <w:textAlignment w:val="baseline"/>
      </w:pPr>
      <w:r>
        <w:rPr>
          <w:lang w:val="lv-LV"/>
        </w:rPr>
        <w:t>Noslēdzot nomas līgumu Sabiedriskās tualetes darbība jāuzsāk ne vēlāk kā 2 mēnešu laikā no līguma slēgšanas datuma;</w:t>
      </w:r>
    </w:p>
    <w:p w14:paraId="050E7FBB" w14:textId="77777777" w:rsidR="00271BF7" w:rsidRDefault="00271BF7" w:rsidP="00271BF7">
      <w:pPr>
        <w:pStyle w:val="ListParagraph"/>
        <w:numPr>
          <w:ilvl w:val="2"/>
          <w:numId w:val="1"/>
        </w:numPr>
        <w:overflowPunct w:val="0"/>
        <w:autoSpaceDE w:val="0"/>
        <w:autoSpaceDN w:val="0"/>
        <w:adjustRightInd w:val="0"/>
        <w:ind w:hanging="573"/>
        <w:jc w:val="both"/>
        <w:textAlignment w:val="baseline"/>
      </w:pPr>
      <w:r>
        <w:t xml:space="preserve">Nomnieks nodrošina  sabiedrisko tualešu </w:t>
      </w:r>
      <w:r w:rsidRPr="00B82610">
        <w:t>darba laik</w:t>
      </w:r>
      <w:r>
        <w:t xml:space="preserve">u </w:t>
      </w:r>
      <w:r w:rsidRPr="00B82610">
        <w:t xml:space="preserve">no </w:t>
      </w:r>
      <w:proofErr w:type="spellStart"/>
      <w:r w:rsidRPr="00B82610">
        <w:t>plkst</w:t>
      </w:r>
      <w:proofErr w:type="spellEnd"/>
      <w:r w:rsidRPr="00B82610">
        <w:t xml:space="preserve"> 9.00 līdz 21.00</w:t>
      </w:r>
      <w:r>
        <w:t>;</w:t>
      </w:r>
    </w:p>
    <w:p w14:paraId="1846EEEB" w14:textId="77777777" w:rsidR="00271BF7" w:rsidRDefault="00271BF7" w:rsidP="00271BF7">
      <w:pPr>
        <w:pStyle w:val="ListParagraph"/>
        <w:numPr>
          <w:ilvl w:val="2"/>
          <w:numId w:val="1"/>
        </w:numPr>
        <w:overflowPunct w:val="0"/>
        <w:autoSpaceDE w:val="0"/>
        <w:autoSpaceDN w:val="0"/>
        <w:adjustRightInd w:val="0"/>
        <w:ind w:hanging="573"/>
        <w:jc w:val="both"/>
        <w:textAlignment w:val="baseline"/>
      </w:pPr>
      <w:r>
        <w:t>Izmantojot telpas Nomnieks patstāvīgi nodrošina labus higiēnas un sanitāros apstākļus;</w:t>
      </w:r>
    </w:p>
    <w:p w14:paraId="744879DF" w14:textId="77777777" w:rsidR="00271BF7" w:rsidRPr="00286ABD" w:rsidRDefault="00271BF7" w:rsidP="00271BF7">
      <w:pPr>
        <w:pStyle w:val="ListParagraph"/>
        <w:numPr>
          <w:ilvl w:val="2"/>
          <w:numId w:val="1"/>
        </w:numPr>
        <w:overflowPunct w:val="0"/>
        <w:autoSpaceDE w:val="0"/>
        <w:autoSpaceDN w:val="0"/>
        <w:adjustRightInd w:val="0"/>
        <w:ind w:hanging="573"/>
        <w:jc w:val="both"/>
        <w:textAlignment w:val="baseline"/>
      </w:pPr>
      <w:r>
        <w:rPr>
          <w:lang w:val="lv-LV"/>
        </w:rPr>
        <w:t>Nomnieks ir atbildīgs par iekārtu un aprīkojuma funkcionalitātes nodrošināšanu;</w:t>
      </w:r>
    </w:p>
    <w:p w14:paraId="1B784B50" w14:textId="77777777" w:rsidR="00271BF7" w:rsidRPr="00286ABD" w:rsidRDefault="00271BF7" w:rsidP="00271BF7">
      <w:pPr>
        <w:pStyle w:val="ListParagraph"/>
        <w:numPr>
          <w:ilvl w:val="2"/>
          <w:numId w:val="1"/>
        </w:numPr>
        <w:overflowPunct w:val="0"/>
        <w:autoSpaceDE w:val="0"/>
        <w:autoSpaceDN w:val="0"/>
        <w:adjustRightInd w:val="0"/>
        <w:ind w:hanging="573"/>
        <w:jc w:val="both"/>
        <w:textAlignment w:val="baseline"/>
      </w:pPr>
      <w:r w:rsidRPr="002708B0">
        <w:t>maksas pakalpojumus</w:t>
      </w:r>
      <w:r w:rsidRPr="002708B0">
        <w:rPr>
          <w:rStyle w:val="Virsraksts1Rakstz"/>
          <w:rFonts w:ascii="Arial" w:hAnsi="Arial" w:cs="Arial"/>
          <w:b/>
          <w:bCs/>
          <w:i/>
          <w:iCs/>
          <w:color w:val="000000"/>
          <w:shd w:val="clear" w:color="auto" w:fill="FFFFFF"/>
        </w:rPr>
        <w:t xml:space="preserve"> </w:t>
      </w:r>
      <w:r w:rsidRPr="002708B0">
        <w:rPr>
          <w:rStyle w:val="Emphasis"/>
          <w:color w:val="000000"/>
          <w:shd w:val="clear" w:color="auto" w:fill="FFFFFF"/>
        </w:rPr>
        <w:t>bezskaidras</w:t>
      </w:r>
      <w:r w:rsidRPr="002708B0">
        <w:rPr>
          <w:color w:val="000000"/>
          <w:shd w:val="clear" w:color="auto" w:fill="FFFFFF"/>
        </w:rPr>
        <w:t xml:space="preserve"> un skaidras naudas norēķinu veidā, ko nodrošina </w:t>
      </w:r>
      <w:r>
        <w:rPr>
          <w:color w:val="000000"/>
          <w:shd w:val="clear" w:color="auto" w:fill="FFFFFF"/>
          <w:lang w:val="lv-LV"/>
        </w:rPr>
        <w:t>Nomnieka</w:t>
      </w:r>
      <w:r w:rsidRPr="002708B0">
        <w:rPr>
          <w:color w:val="000000"/>
          <w:shd w:val="clear" w:color="auto" w:fill="FFFFFF"/>
        </w:rPr>
        <w:t xml:space="preserve"> personāls, veicot visas nepieciešamas darbības Valsts ieņēmumu dienestā, atbilstoši Ministru kabineta noteikumiem Nr.96 no 2014.gada 11.februāra</w:t>
      </w:r>
      <w:r>
        <w:rPr>
          <w:color w:val="000000"/>
          <w:sz w:val="26"/>
          <w:szCs w:val="26"/>
          <w:shd w:val="clear" w:color="auto" w:fill="FFFFFF"/>
          <w:lang w:val="lv-LV"/>
        </w:rPr>
        <w:t>;</w:t>
      </w:r>
    </w:p>
    <w:p w14:paraId="3EB2AC5E" w14:textId="643CF633" w:rsidR="00271BF7" w:rsidRPr="00271BF7" w:rsidRDefault="00271BF7" w:rsidP="00271BF7">
      <w:pPr>
        <w:pStyle w:val="ListParagraph"/>
        <w:numPr>
          <w:ilvl w:val="2"/>
          <w:numId w:val="1"/>
        </w:numPr>
        <w:overflowPunct w:val="0"/>
        <w:autoSpaceDE w:val="0"/>
        <w:autoSpaceDN w:val="0"/>
        <w:adjustRightInd w:val="0"/>
        <w:ind w:hanging="573"/>
        <w:jc w:val="both"/>
        <w:textAlignment w:val="baseline"/>
      </w:pPr>
      <w:r>
        <w:t>Nomniekam</w:t>
      </w:r>
      <w:r w:rsidRPr="00B82610">
        <w:t xml:space="preserve"> jānodrošina, ka tā personāls ievēro visus Latvijas Republikas normatīvajos aktos noteiktos ugunsdrošības un darba drošības noteikumus</w:t>
      </w:r>
      <w:bookmarkEnd w:id="0"/>
      <w:r>
        <w:rPr>
          <w:lang w:val="lv-LV"/>
        </w:rPr>
        <w:t>.</w:t>
      </w:r>
    </w:p>
    <w:permEnd w:id="14"/>
    <w:p w14:paraId="7A279999" w14:textId="77777777" w:rsidR="004D0888" w:rsidRPr="000D241A" w:rsidRDefault="004D0888" w:rsidP="004D0888">
      <w:pPr>
        <w:ind w:left="720"/>
        <w:rPr>
          <w:bCs/>
          <w:w w:val="101"/>
        </w:rPr>
      </w:pPr>
    </w:p>
    <w:p w14:paraId="7A27999A"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7A27999B" w14:textId="53765863"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permStart w:id="15" w:edGrp="everyone"/>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sidR="00C26985">
        <w:rPr>
          <w:w w:val="101"/>
        </w:rPr>
        <w:t>A</w:t>
      </w:r>
      <w:r w:rsidRPr="000D241A">
        <w:rPr>
          <w:w w:val="101"/>
        </w:rPr>
        <w:t xml:space="preserve">kta 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sidR="006133BB">
        <w:rPr>
          <w:w w:val="101"/>
        </w:rPr>
        <w:t>, neieskaitot pievienotās vērtības nodokli</w:t>
      </w:r>
      <w:r w:rsidRPr="000D241A">
        <w:rPr>
          <w:w w:val="101"/>
        </w:rPr>
        <w:t>:</w:t>
      </w:r>
    </w:p>
    <w:p w14:paraId="2C608A66" w14:textId="6FD9311F" w:rsidR="008F797C" w:rsidRPr="008F797C" w:rsidRDefault="009E69C5" w:rsidP="008F797C">
      <w:pPr>
        <w:keepLines/>
        <w:numPr>
          <w:ilvl w:val="2"/>
          <w:numId w:val="2"/>
        </w:numPr>
        <w:overflowPunct w:val="0"/>
        <w:autoSpaceDE w:val="0"/>
        <w:autoSpaceDN w:val="0"/>
        <w:adjustRightInd w:val="0"/>
        <w:ind w:left="1276" w:hanging="709"/>
        <w:textAlignment w:val="baseline"/>
        <w:rPr>
          <w:color w:val="000000" w:themeColor="text1"/>
        </w:rPr>
      </w:pPr>
      <w:r w:rsidRPr="008F797C">
        <w:rPr>
          <w:w w:val="101"/>
        </w:rPr>
        <w:t xml:space="preserve">par Telpu lietošanu: </w:t>
      </w:r>
      <w:r w:rsidR="00605933">
        <w:rPr>
          <w:b/>
          <w:w w:val="101"/>
        </w:rPr>
        <w:t>____</w:t>
      </w:r>
      <w:r w:rsidR="00271BF7">
        <w:rPr>
          <w:b/>
          <w:w w:val="101"/>
        </w:rPr>
        <w:t>,</w:t>
      </w:r>
      <w:r w:rsidR="00605933">
        <w:rPr>
          <w:b/>
          <w:w w:val="101"/>
        </w:rPr>
        <w:t>______</w:t>
      </w:r>
      <w:r w:rsidR="005A488A" w:rsidRPr="008F797C">
        <w:rPr>
          <w:b/>
          <w:w w:val="101"/>
        </w:rPr>
        <w:t xml:space="preserve"> </w:t>
      </w:r>
      <w:r w:rsidRPr="008F797C">
        <w:rPr>
          <w:b/>
          <w:w w:val="101"/>
        </w:rPr>
        <w:t xml:space="preserve">EUR </w:t>
      </w:r>
      <w:r w:rsidRPr="008F797C">
        <w:rPr>
          <w:w w:val="101"/>
        </w:rPr>
        <w:t>(</w:t>
      </w:r>
      <w:r w:rsidR="00605933">
        <w:rPr>
          <w:w w:val="101"/>
        </w:rPr>
        <w:t>________</w:t>
      </w:r>
      <w:r w:rsidRPr="008F797C">
        <w:rPr>
          <w:i/>
          <w:w w:val="101"/>
        </w:rPr>
        <w:t xml:space="preserve"> </w:t>
      </w:r>
      <w:proofErr w:type="spellStart"/>
      <w:r w:rsidRPr="008F797C">
        <w:rPr>
          <w:i/>
          <w:w w:val="101"/>
        </w:rPr>
        <w:t>euro</w:t>
      </w:r>
      <w:proofErr w:type="spellEnd"/>
      <w:r w:rsidRPr="008F797C">
        <w:rPr>
          <w:i/>
          <w:w w:val="101"/>
        </w:rPr>
        <w:t xml:space="preserve"> </w:t>
      </w:r>
      <w:r w:rsidRPr="008F797C">
        <w:rPr>
          <w:w w:val="101"/>
        </w:rPr>
        <w:t xml:space="preserve">un </w:t>
      </w:r>
      <w:r w:rsidR="00605933">
        <w:rPr>
          <w:w w:val="101"/>
        </w:rPr>
        <w:t>______</w:t>
      </w:r>
      <w:r w:rsidRPr="008F797C">
        <w:rPr>
          <w:i/>
          <w:w w:val="101"/>
        </w:rPr>
        <w:t xml:space="preserve"> </w:t>
      </w:r>
      <w:r w:rsidRPr="008F797C">
        <w:rPr>
          <w:w w:val="101"/>
        </w:rPr>
        <w:t>centi) apmērā par Telpu kopējās platības 1 m</w:t>
      </w:r>
      <w:r w:rsidRPr="008F797C">
        <w:rPr>
          <w:w w:val="101"/>
          <w:vertAlign w:val="superscript"/>
        </w:rPr>
        <w:t>2</w:t>
      </w:r>
      <w:r w:rsidRPr="008F797C">
        <w:rPr>
          <w:w w:val="101"/>
        </w:rPr>
        <w:t xml:space="preserve">, t.i. </w:t>
      </w:r>
      <w:r w:rsidR="00605933">
        <w:rPr>
          <w:b/>
          <w:w w:val="101"/>
        </w:rPr>
        <w:t>____</w:t>
      </w:r>
      <w:r w:rsidRPr="008F797C">
        <w:rPr>
          <w:b/>
          <w:w w:val="101"/>
        </w:rPr>
        <w:t>,</w:t>
      </w:r>
      <w:r w:rsidR="00605933">
        <w:rPr>
          <w:b/>
          <w:w w:val="101"/>
        </w:rPr>
        <w:t>____</w:t>
      </w:r>
      <w:r w:rsidRPr="008F797C">
        <w:rPr>
          <w:b/>
          <w:w w:val="101"/>
        </w:rPr>
        <w:t xml:space="preserve"> EUR </w:t>
      </w:r>
      <w:r w:rsidRPr="008F797C">
        <w:rPr>
          <w:w w:val="101"/>
        </w:rPr>
        <w:t>(</w:t>
      </w:r>
      <w:r w:rsidR="00605933">
        <w:rPr>
          <w:w w:val="101"/>
        </w:rPr>
        <w:t>_________</w:t>
      </w:r>
      <w:r w:rsidRPr="008F797C">
        <w:rPr>
          <w:i/>
          <w:w w:val="101"/>
        </w:rPr>
        <w:t xml:space="preserve"> </w:t>
      </w:r>
      <w:proofErr w:type="spellStart"/>
      <w:r w:rsidRPr="008F797C">
        <w:rPr>
          <w:i/>
          <w:w w:val="101"/>
        </w:rPr>
        <w:t>euro</w:t>
      </w:r>
      <w:proofErr w:type="spellEnd"/>
      <w:r w:rsidRPr="008F797C">
        <w:rPr>
          <w:i/>
          <w:w w:val="101"/>
        </w:rPr>
        <w:t xml:space="preserve"> </w:t>
      </w:r>
      <w:r w:rsidRPr="008F797C">
        <w:rPr>
          <w:w w:val="101"/>
        </w:rPr>
        <w:t xml:space="preserve">un </w:t>
      </w:r>
      <w:r w:rsidR="00605933">
        <w:rPr>
          <w:w w:val="101"/>
        </w:rPr>
        <w:t>___</w:t>
      </w:r>
      <w:r w:rsidRPr="008F797C">
        <w:rPr>
          <w:i/>
          <w:w w:val="101"/>
        </w:rPr>
        <w:t xml:space="preserve"> </w:t>
      </w:r>
      <w:r w:rsidRPr="008F797C">
        <w:rPr>
          <w:w w:val="101"/>
        </w:rPr>
        <w:t xml:space="preserve">centi) </w:t>
      </w:r>
      <w:r w:rsidRPr="000D241A">
        <w:t>mēnesī par</w:t>
      </w:r>
      <w:r w:rsidRPr="008F797C">
        <w:rPr>
          <w:w w:val="101"/>
        </w:rPr>
        <w:t xml:space="preserve"> visu nomāto Telpu platību;</w:t>
      </w:r>
    </w:p>
    <w:p w14:paraId="1E8FE65E" w14:textId="427CF858" w:rsidR="008F797C" w:rsidRPr="008F797C" w:rsidRDefault="009E69C5" w:rsidP="008F797C">
      <w:pPr>
        <w:keepLines/>
        <w:numPr>
          <w:ilvl w:val="2"/>
          <w:numId w:val="2"/>
        </w:numPr>
        <w:overflowPunct w:val="0"/>
        <w:autoSpaceDE w:val="0"/>
        <w:autoSpaceDN w:val="0"/>
        <w:adjustRightInd w:val="0"/>
        <w:ind w:left="1276" w:hanging="709"/>
        <w:textAlignment w:val="baseline"/>
        <w:rPr>
          <w:color w:val="000000" w:themeColor="text1"/>
        </w:rPr>
      </w:pPr>
      <w:r w:rsidRPr="008F797C">
        <w:rPr>
          <w:w w:val="101"/>
        </w:rPr>
        <w:t xml:space="preserve">par koplietošanas telpām: </w:t>
      </w:r>
      <w:r w:rsidR="005A488A" w:rsidRPr="008F797C">
        <w:rPr>
          <w:b/>
          <w:w w:val="101"/>
        </w:rPr>
        <w:t>0</w:t>
      </w:r>
      <w:r w:rsidR="002D3372" w:rsidRPr="008F797C">
        <w:rPr>
          <w:b/>
          <w:w w:val="101"/>
        </w:rPr>
        <w:t>,</w:t>
      </w:r>
      <w:r w:rsidR="005A488A" w:rsidRPr="008F797C">
        <w:rPr>
          <w:b/>
          <w:w w:val="101"/>
        </w:rPr>
        <w:t>7</w:t>
      </w:r>
      <w:r w:rsidR="002D3372" w:rsidRPr="008F797C">
        <w:rPr>
          <w:b/>
          <w:w w:val="101"/>
        </w:rPr>
        <w:t>0</w:t>
      </w:r>
      <w:r w:rsidR="002D3372" w:rsidRPr="008F797C">
        <w:rPr>
          <w:w w:val="101"/>
        </w:rPr>
        <w:t xml:space="preserve"> </w:t>
      </w:r>
      <w:r w:rsidR="002D3372" w:rsidRPr="008F797C">
        <w:rPr>
          <w:b/>
          <w:w w:val="101"/>
        </w:rPr>
        <w:t>EUR</w:t>
      </w:r>
      <w:r w:rsidR="002D3372" w:rsidRPr="008F797C">
        <w:rPr>
          <w:w w:val="101"/>
        </w:rPr>
        <w:t xml:space="preserve"> (</w:t>
      </w:r>
      <w:r w:rsidR="005A488A" w:rsidRPr="008F797C">
        <w:rPr>
          <w:w w:val="101"/>
        </w:rPr>
        <w:t>nulle</w:t>
      </w:r>
      <w:r w:rsidR="002D3372" w:rsidRPr="008F797C">
        <w:rPr>
          <w:i/>
          <w:w w:val="101"/>
        </w:rPr>
        <w:t xml:space="preserve"> </w:t>
      </w:r>
      <w:proofErr w:type="spellStart"/>
      <w:r w:rsidR="002D3372" w:rsidRPr="008F797C">
        <w:rPr>
          <w:i/>
          <w:w w:val="101"/>
        </w:rPr>
        <w:t>euro</w:t>
      </w:r>
      <w:proofErr w:type="spellEnd"/>
      <w:r w:rsidR="002D3372" w:rsidRPr="008F797C">
        <w:rPr>
          <w:i/>
          <w:w w:val="101"/>
        </w:rPr>
        <w:t xml:space="preserve"> </w:t>
      </w:r>
      <w:r w:rsidR="002D3372" w:rsidRPr="008F797C">
        <w:rPr>
          <w:w w:val="101"/>
        </w:rPr>
        <w:t xml:space="preserve">un </w:t>
      </w:r>
      <w:r w:rsidR="005A488A" w:rsidRPr="008F797C">
        <w:rPr>
          <w:w w:val="101"/>
        </w:rPr>
        <w:t>7</w:t>
      </w:r>
      <w:r w:rsidR="002D3372" w:rsidRPr="008F797C">
        <w:rPr>
          <w:w w:val="101"/>
        </w:rPr>
        <w:t>0</w:t>
      </w:r>
      <w:r w:rsidR="002D3372" w:rsidRPr="008F797C">
        <w:rPr>
          <w:i/>
          <w:w w:val="101"/>
        </w:rPr>
        <w:t xml:space="preserve"> </w:t>
      </w:r>
      <w:r w:rsidR="002D3372" w:rsidRPr="008F797C">
        <w:rPr>
          <w:w w:val="101"/>
        </w:rPr>
        <w:t>centi) apmērā par telpu kopējās platības 1 m</w:t>
      </w:r>
      <w:r w:rsidR="002D3372" w:rsidRPr="008F797C">
        <w:rPr>
          <w:w w:val="101"/>
          <w:vertAlign w:val="superscript"/>
        </w:rPr>
        <w:t>2</w:t>
      </w:r>
      <w:r w:rsidR="002D3372" w:rsidRPr="008F797C">
        <w:rPr>
          <w:w w:val="101"/>
        </w:rPr>
        <w:t xml:space="preserve"> mēnesī,  t.i., </w:t>
      </w:r>
      <w:r w:rsidR="00947AF3">
        <w:rPr>
          <w:b/>
          <w:w w:val="101"/>
        </w:rPr>
        <w:t>9</w:t>
      </w:r>
      <w:r w:rsidR="002D3372" w:rsidRPr="00947AF3">
        <w:rPr>
          <w:b/>
          <w:w w:val="101"/>
        </w:rPr>
        <w:t>,</w:t>
      </w:r>
      <w:r w:rsidR="00947AF3">
        <w:rPr>
          <w:b/>
          <w:w w:val="101"/>
        </w:rPr>
        <w:t>77</w:t>
      </w:r>
      <w:r w:rsidR="002D3372" w:rsidRPr="00271BF7">
        <w:rPr>
          <w:b/>
          <w:w w:val="101"/>
        </w:rPr>
        <w:t xml:space="preserve"> </w:t>
      </w:r>
      <w:r w:rsidR="002D3372" w:rsidRPr="008F797C">
        <w:rPr>
          <w:b/>
          <w:w w:val="101"/>
        </w:rPr>
        <w:t xml:space="preserve">EUR </w:t>
      </w:r>
      <w:r w:rsidR="002D3372" w:rsidRPr="008F797C">
        <w:rPr>
          <w:w w:val="101"/>
        </w:rPr>
        <w:t>(</w:t>
      </w:r>
      <w:r w:rsidR="00947AF3">
        <w:rPr>
          <w:w w:val="101"/>
        </w:rPr>
        <w:t>deviņi</w:t>
      </w:r>
      <w:r w:rsidR="002D3372" w:rsidRPr="008F797C">
        <w:rPr>
          <w:i/>
          <w:w w:val="101"/>
        </w:rPr>
        <w:t xml:space="preserve"> </w:t>
      </w:r>
      <w:proofErr w:type="spellStart"/>
      <w:r w:rsidR="002D3372" w:rsidRPr="008F797C">
        <w:rPr>
          <w:i/>
          <w:w w:val="101"/>
        </w:rPr>
        <w:t>euro</w:t>
      </w:r>
      <w:proofErr w:type="spellEnd"/>
      <w:r w:rsidR="002D3372" w:rsidRPr="008F797C">
        <w:rPr>
          <w:i/>
          <w:w w:val="101"/>
        </w:rPr>
        <w:t xml:space="preserve"> </w:t>
      </w:r>
      <w:r w:rsidR="002D3372" w:rsidRPr="008F797C">
        <w:rPr>
          <w:w w:val="101"/>
        </w:rPr>
        <w:t xml:space="preserve">un </w:t>
      </w:r>
      <w:r w:rsidR="00947AF3">
        <w:rPr>
          <w:w w:val="101"/>
        </w:rPr>
        <w:t>77</w:t>
      </w:r>
      <w:r w:rsidR="002D3372" w:rsidRPr="008F797C">
        <w:rPr>
          <w:i/>
          <w:w w:val="101"/>
        </w:rPr>
        <w:t xml:space="preserve"> </w:t>
      </w:r>
      <w:r w:rsidRPr="008F797C">
        <w:rPr>
          <w:w w:val="101"/>
        </w:rPr>
        <w:t>centi) mēnesī;</w:t>
      </w:r>
      <w:r w:rsidR="008F797C" w:rsidRPr="008F797C">
        <w:rPr>
          <w:w w:val="101"/>
        </w:rPr>
        <w:t xml:space="preserve"> </w:t>
      </w:r>
    </w:p>
    <w:p w14:paraId="0A0AE796" w14:textId="77777777" w:rsidR="00A12207" w:rsidRDefault="008F797C" w:rsidP="00A12207">
      <w:pPr>
        <w:keepLines/>
        <w:numPr>
          <w:ilvl w:val="2"/>
          <w:numId w:val="2"/>
        </w:numPr>
        <w:overflowPunct w:val="0"/>
        <w:autoSpaceDE w:val="0"/>
        <w:autoSpaceDN w:val="0"/>
        <w:adjustRightInd w:val="0"/>
        <w:ind w:left="1276" w:hanging="709"/>
        <w:textAlignment w:val="baseline"/>
        <w:rPr>
          <w:color w:val="000000" w:themeColor="text1"/>
        </w:rPr>
      </w:pPr>
      <w:r w:rsidRPr="00A12207">
        <w:rPr>
          <w:color w:val="000000" w:themeColor="text1"/>
        </w:rPr>
        <w:t xml:space="preserve">par 1. zemesgabala lietošanu: 1,5 % (pusotra procenta) apmērā no tā kadastrālās vērtības gadā, t.i. </w:t>
      </w:r>
      <w:r w:rsidRPr="00A12207">
        <w:rPr>
          <w:b/>
          <w:color w:val="000000" w:themeColor="text1"/>
        </w:rPr>
        <w:t>6,</w:t>
      </w:r>
      <w:r w:rsidR="0011724B" w:rsidRPr="00A12207">
        <w:rPr>
          <w:b/>
          <w:color w:val="000000" w:themeColor="text1"/>
        </w:rPr>
        <w:t>90</w:t>
      </w:r>
      <w:r w:rsidRPr="00A12207">
        <w:rPr>
          <w:b/>
          <w:color w:val="000000" w:themeColor="text1"/>
        </w:rPr>
        <w:t xml:space="preserve"> EUR</w:t>
      </w:r>
      <w:r w:rsidRPr="00A12207">
        <w:rPr>
          <w:color w:val="000000" w:themeColor="text1"/>
        </w:rPr>
        <w:t xml:space="preserve"> (seš</w:t>
      </w:r>
      <w:r w:rsidR="0011724B" w:rsidRPr="00A12207">
        <w:rPr>
          <w:color w:val="000000" w:themeColor="text1"/>
        </w:rPr>
        <w:t>i</w:t>
      </w:r>
      <w:r w:rsidRPr="00A12207">
        <w:rPr>
          <w:color w:val="000000" w:themeColor="text1"/>
        </w:rPr>
        <w:t xml:space="preserve"> </w:t>
      </w:r>
      <w:proofErr w:type="spellStart"/>
      <w:r w:rsidRPr="00A12207">
        <w:rPr>
          <w:i/>
          <w:color w:val="000000" w:themeColor="text1"/>
        </w:rPr>
        <w:t>euro</w:t>
      </w:r>
      <w:proofErr w:type="spellEnd"/>
      <w:r w:rsidRPr="00A12207">
        <w:rPr>
          <w:color w:val="000000" w:themeColor="text1"/>
        </w:rPr>
        <w:t xml:space="preserve"> un </w:t>
      </w:r>
      <w:r w:rsidR="0011724B" w:rsidRPr="00A12207">
        <w:rPr>
          <w:color w:val="000000" w:themeColor="text1"/>
        </w:rPr>
        <w:t>90</w:t>
      </w:r>
      <w:r w:rsidRPr="00A12207">
        <w:rPr>
          <w:color w:val="000000" w:themeColor="text1"/>
        </w:rPr>
        <w:t xml:space="preserve"> centi) mēnesī;</w:t>
      </w:r>
      <w:r w:rsidR="0011724B" w:rsidRPr="00A12207">
        <w:rPr>
          <w:color w:val="000000" w:themeColor="text1"/>
        </w:rPr>
        <w:t xml:space="preserve"> </w:t>
      </w:r>
    </w:p>
    <w:p w14:paraId="1995B143" w14:textId="4DB0932C" w:rsidR="008F797C" w:rsidRPr="00A12207" w:rsidRDefault="008F797C" w:rsidP="00A12207">
      <w:pPr>
        <w:keepLines/>
        <w:numPr>
          <w:ilvl w:val="2"/>
          <w:numId w:val="2"/>
        </w:numPr>
        <w:overflowPunct w:val="0"/>
        <w:autoSpaceDE w:val="0"/>
        <w:autoSpaceDN w:val="0"/>
        <w:adjustRightInd w:val="0"/>
        <w:ind w:left="1276" w:hanging="709"/>
        <w:textAlignment w:val="baseline"/>
        <w:rPr>
          <w:color w:val="000000" w:themeColor="text1"/>
        </w:rPr>
      </w:pPr>
      <w:r w:rsidRPr="00A12207">
        <w:rPr>
          <w:color w:val="000000" w:themeColor="text1"/>
        </w:rPr>
        <w:t xml:space="preserve">par 2. zemesgabala lietošanu: 1,5 % (pusotra procenta) apmērā no tā kadastrālās vērtības gadā, t.i. </w:t>
      </w:r>
      <w:r w:rsidR="0011724B" w:rsidRPr="00A12207">
        <w:rPr>
          <w:b/>
          <w:color w:val="000000" w:themeColor="text1"/>
        </w:rPr>
        <w:t>0</w:t>
      </w:r>
      <w:r w:rsidRPr="00A12207">
        <w:rPr>
          <w:b/>
          <w:color w:val="000000" w:themeColor="text1"/>
        </w:rPr>
        <w:t>,7</w:t>
      </w:r>
      <w:r w:rsidR="0011724B" w:rsidRPr="00A12207">
        <w:rPr>
          <w:b/>
          <w:color w:val="000000" w:themeColor="text1"/>
        </w:rPr>
        <w:t>2</w:t>
      </w:r>
      <w:r w:rsidRPr="00A12207">
        <w:rPr>
          <w:b/>
          <w:color w:val="000000" w:themeColor="text1"/>
        </w:rPr>
        <w:t xml:space="preserve"> EUR</w:t>
      </w:r>
      <w:r w:rsidRPr="00A12207">
        <w:rPr>
          <w:color w:val="000000" w:themeColor="text1"/>
        </w:rPr>
        <w:t xml:space="preserve"> (</w:t>
      </w:r>
      <w:r w:rsidR="0011724B" w:rsidRPr="00A12207">
        <w:rPr>
          <w:color w:val="000000" w:themeColor="text1"/>
        </w:rPr>
        <w:t>nulle</w:t>
      </w:r>
      <w:r w:rsidRPr="00A12207">
        <w:rPr>
          <w:color w:val="000000" w:themeColor="text1"/>
        </w:rPr>
        <w:t xml:space="preserve"> </w:t>
      </w:r>
      <w:proofErr w:type="spellStart"/>
      <w:r w:rsidRPr="00A12207">
        <w:rPr>
          <w:i/>
          <w:color w:val="000000" w:themeColor="text1"/>
        </w:rPr>
        <w:t>euro</w:t>
      </w:r>
      <w:proofErr w:type="spellEnd"/>
      <w:r w:rsidRPr="00A12207">
        <w:rPr>
          <w:color w:val="000000" w:themeColor="text1"/>
        </w:rPr>
        <w:t xml:space="preserve"> un 7</w:t>
      </w:r>
      <w:r w:rsidR="0011724B" w:rsidRPr="00A12207">
        <w:rPr>
          <w:color w:val="000000" w:themeColor="text1"/>
        </w:rPr>
        <w:t>2</w:t>
      </w:r>
      <w:r w:rsidRPr="00A12207">
        <w:rPr>
          <w:color w:val="000000" w:themeColor="text1"/>
        </w:rPr>
        <w:t xml:space="preserve"> centi) mēnesī;</w:t>
      </w:r>
    </w:p>
    <w:p w14:paraId="0D3BFD36" w14:textId="5194DF1A" w:rsidR="00D40E14" w:rsidRPr="00D40E14" w:rsidRDefault="008F797C" w:rsidP="008F797C">
      <w:pPr>
        <w:numPr>
          <w:ilvl w:val="2"/>
          <w:numId w:val="2"/>
        </w:numPr>
        <w:overflowPunct w:val="0"/>
        <w:autoSpaceDE w:val="0"/>
        <w:autoSpaceDN w:val="0"/>
        <w:adjustRightInd w:val="0"/>
        <w:ind w:left="1276" w:hanging="709"/>
        <w:textAlignment w:val="baseline"/>
        <w:rPr>
          <w:b/>
          <w:bCs/>
          <w:w w:val="101"/>
        </w:rPr>
      </w:pPr>
      <w:r>
        <w:rPr>
          <w:color w:val="000000" w:themeColor="text1"/>
        </w:rPr>
        <w:t>par 3. zemesgabala lietošanu: 5</w:t>
      </w:r>
      <w:r w:rsidRPr="00D844F6">
        <w:rPr>
          <w:color w:val="000000" w:themeColor="text1"/>
        </w:rPr>
        <w:t>,5 % (</w:t>
      </w:r>
      <w:r>
        <w:rPr>
          <w:color w:val="000000" w:themeColor="text1"/>
        </w:rPr>
        <w:t>pieci, komats, pieci procenti</w:t>
      </w:r>
      <w:r w:rsidRPr="00D844F6">
        <w:rPr>
          <w:color w:val="000000" w:themeColor="text1"/>
        </w:rPr>
        <w:t xml:space="preserve">) apmērā no tā </w:t>
      </w:r>
      <w:r w:rsidRPr="00B90C17">
        <w:rPr>
          <w:color w:val="000000" w:themeColor="text1"/>
        </w:rPr>
        <w:t xml:space="preserve">kadastrālās vērtības gadā, </w:t>
      </w:r>
      <w:r>
        <w:rPr>
          <w:color w:val="000000" w:themeColor="text1"/>
        </w:rPr>
        <w:t>t.i.</w:t>
      </w:r>
      <w:r w:rsidRPr="00B90C17">
        <w:rPr>
          <w:color w:val="000000" w:themeColor="text1"/>
        </w:rPr>
        <w:t xml:space="preserve"> </w:t>
      </w:r>
      <w:r w:rsidR="0011724B">
        <w:rPr>
          <w:b/>
          <w:color w:val="000000" w:themeColor="text1"/>
        </w:rPr>
        <w:t>14</w:t>
      </w:r>
      <w:r w:rsidRPr="00B90C17">
        <w:rPr>
          <w:b/>
          <w:color w:val="000000" w:themeColor="text1"/>
        </w:rPr>
        <w:t>,</w:t>
      </w:r>
      <w:r w:rsidR="0011724B">
        <w:rPr>
          <w:b/>
          <w:color w:val="000000" w:themeColor="text1"/>
        </w:rPr>
        <w:t>58</w:t>
      </w:r>
      <w:r w:rsidRPr="00B90C17">
        <w:rPr>
          <w:b/>
          <w:color w:val="000000" w:themeColor="text1"/>
        </w:rPr>
        <w:t xml:space="preserve"> EUR</w:t>
      </w:r>
      <w:r w:rsidRPr="00B90C17">
        <w:rPr>
          <w:color w:val="000000" w:themeColor="text1"/>
        </w:rPr>
        <w:t xml:space="preserve"> (</w:t>
      </w:r>
      <w:r w:rsidR="0011724B">
        <w:rPr>
          <w:color w:val="000000" w:themeColor="text1"/>
        </w:rPr>
        <w:t>četrpadsmit</w:t>
      </w:r>
      <w:r w:rsidRPr="00B90C17">
        <w:rPr>
          <w:color w:val="000000" w:themeColor="text1"/>
        </w:rPr>
        <w:t xml:space="preserve"> </w:t>
      </w:r>
      <w:proofErr w:type="spellStart"/>
      <w:r w:rsidRPr="00B90C17">
        <w:rPr>
          <w:i/>
          <w:color w:val="000000" w:themeColor="text1"/>
        </w:rPr>
        <w:t>euro</w:t>
      </w:r>
      <w:proofErr w:type="spellEnd"/>
      <w:r w:rsidRPr="00B90C17">
        <w:rPr>
          <w:color w:val="000000" w:themeColor="text1"/>
        </w:rPr>
        <w:t xml:space="preserve"> un </w:t>
      </w:r>
      <w:r w:rsidR="0011724B">
        <w:rPr>
          <w:color w:val="000000" w:themeColor="text1"/>
        </w:rPr>
        <w:t>58</w:t>
      </w:r>
      <w:r>
        <w:rPr>
          <w:color w:val="000000" w:themeColor="text1"/>
        </w:rPr>
        <w:t> </w:t>
      </w:r>
      <w:r w:rsidRPr="00B90C17">
        <w:rPr>
          <w:color w:val="000000" w:themeColor="text1"/>
        </w:rPr>
        <w:t>centi) mēnesī.</w:t>
      </w:r>
    </w:p>
    <w:p w14:paraId="7A2799A0" w14:textId="2C649B3C" w:rsidR="004D0888" w:rsidRPr="008F797C" w:rsidRDefault="009E69C5" w:rsidP="008F797C">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p>
    <w:permEnd w:id="15"/>
    <w:p w14:paraId="7A2799A1" w14:textId="4E7C3A32" w:rsidR="006133BB" w:rsidRPr="006133BB" w:rsidRDefault="009E69C5" w:rsidP="004D0888">
      <w:pPr>
        <w:numPr>
          <w:ilvl w:val="1"/>
          <w:numId w:val="2"/>
        </w:numPr>
        <w:overflowPunct w:val="0"/>
        <w:autoSpaceDE w:val="0"/>
        <w:autoSpaceDN w:val="0"/>
        <w:adjustRightInd w:val="0"/>
        <w:ind w:left="567" w:hanging="567"/>
        <w:textAlignment w:val="baseline"/>
        <w:rPr>
          <w:b/>
          <w:bCs/>
          <w:w w:val="101"/>
        </w:rPr>
      </w:pPr>
      <w:r w:rsidRPr="006133BB">
        <w:rPr>
          <w:w w:val="101"/>
        </w:rPr>
        <w:lastRenderedPageBreak/>
        <w:t xml:space="preserve">Ja mainās </w:t>
      </w:r>
      <w:permStart w:id="16" w:edGrp="everyone"/>
      <w:r w:rsidR="00E82CD8" w:rsidRPr="006133BB">
        <w:rPr>
          <w:w w:val="101"/>
        </w:rPr>
        <w:t xml:space="preserve">Zemesgabala </w:t>
      </w:r>
      <w:permEnd w:id="16"/>
      <w:r w:rsidRPr="006133BB">
        <w:rPr>
          <w:w w:val="101"/>
        </w:rPr>
        <w:t xml:space="preserve">kadastrālā vērtība, Līguma </w:t>
      </w:r>
      <w:permStart w:id="17" w:edGrp="everyone"/>
      <w:r w:rsidRPr="009C6E2C">
        <w:rPr>
          <w:w w:val="101"/>
        </w:rPr>
        <w:t>3.1.3.</w:t>
      </w:r>
      <w:r w:rsidR="008F797C">
        <w:rPr>
          <w:w w:val="101"/>
        </w:rPr>
        <w:t>, 3.1.4</w:t>
      </w:r>
      <w:r w:rsidR="0011724B">
        <w:rPr>
          <w:w w:val="101"/>
        </w:rPr>
        <w:t xml:space="preserve"> un 3.1.5</w:t>
      </w:r>
      <w:r w:rsidRPr="009C6E2C">
        <w:rPr>
          <w:w w:val="101"/>
        </w:rPr>
        <w:t xml:space="preserve"> </w:t>
      </w:r>
      <w:permEnd w:id="17"/>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A2799A2"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t xml:space="preserve">Papildus </w:t>
      </w:r>
      <w:r w:rsidR="004A232F">
        <w:t xml:space="preserve">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p>
    <w:p w14:paraId="7A2799A3" w14:textId="77777777" w:rsidR="004D0888" w:rsidRPr="00E33C04"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7A2799A4" w14:textId="77777777" w:rsidR="004D0888" w:rsidRPr="00E33C04" w:rsidRDefault="009E69C5" w:rsidP="004D0888">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7A2799A5" w14:textId="77777777" w:rsidR="004D0888" w:rsidRPr="00E33C04" w:rsidRDefault="009E69C5" w:rsidP="004D0888">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rsidR="00012DEE">
        <w:t xml:space="preserve"> </w:t>
      </w:r>
      <w:r w:rsidRPr="00E33C04">
        <w:t>% (desmit procentus); šajā gadījumā nomas maksas paaugstinājumu nosaka, sākot ar otro nomas gadu atbilstoši Centrālās statistikas pārvaldes sniegtiem patēriņa cenu indeksiem;</w:t>
      </w:r>
    </w:p>
    <w:p w14:paraId="7A2799A6" w14:textId="77777777" w:rsidR="004D0888" w:rsidRPr="00E33C04" w:rsidRDefault="009E69C5" w:rsidP="004D0888">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14:paraId="7A2799A7" w14:textId="77777777" w:rsidR="004D0888" w:rsidRPr="00E33C04" w:rsidRDefault="009E69C5" w:rsidP="004D0888">
      <w:pPr>
        <w:numPr>
          <w:ilvl w:val="2"/>
          <w:numId w:val="2"/>
        </w:numPr>
        <w:overflowPunct w:val="0"/>
        <w:autoSpaceDE w:val="0"/>
        <w:autoSpaceDN w:val="0"/>
        <w:adjustRightInd w:val="0"/>
        <w:ind w:left="1276" w:hanging="709"/>
        <w:textAlignment w:val="baseline"/>
      </w:pPr>
      <w:r w:rsidRPr="00E33C04">
        <w:t>reizi gadā nākamajam nomas periodam, ja ir mainījušies iznomātāja nomas objekta plānotie pārvaldīšanas izdevumi;</w:t>
      </w:r>
    </w:p>
    <w:p w14:paraId="7A2799A8" w14:textId="77777777" w:rsidR="004D0888" w:rsidRPr="00E33C04" w:rsidRDefault="009E69C5" w:rsidP="004D0888">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2799A9" w14:textId="26716E2D" w:rsidR="004D0888" w:rsidRPr="005502CE" w:rsidRDefault="009E69C5" w:rsidP="004D0888">
      <w:pPr>
        <w:numPr>
          <w:ilvl w:val="1"/>
          <w:numId w:val="2"/>
        </w:numPr>
        <w:overflowPunct w:val="0"/>
        <w:autoSpaceDE w:val="0"/>
        <w:autoSpaceDN w:val="0"/>
        <w:adjustRightInd w:val="0"/>
        <w:ind w:left="567" w:hanging="567"/>
        <w:textAlignment w:val="baseline"/>
        <w:rPr>
          <w:b/>
          <w:bCs/>
          <w:w w:val="101"/>
        </w:rPr>
      </w:pPr>
      <w:r>
        <w:t>Līguma 3.5</w:t>
      </w:r>
      <w:r w:rsidRPr="00E33C04">
        <w:t>. punktā noteiktajos gadījumos nomas maksa uzskatāma par pārskatītu un stājas spēkā attiecīg</w:t>
      </w:r>
      <w:r>
        <w:t>ajā Iznomātāja</w:t>
      </w:r>
      <w:r w:rsidRPr="00E33C04">
        <w:t xml:space="preserve"> </w:t>
      </w:r>
      <w:r>
        <w:t xml:space="preserve">nosūtītajā </w:t>
      </w:r>
      <w:r w:rsidRPr="00E33C04">
        <w:t>paziņojum</w:t>
      </w:r>
      <w:r>
        <w:t>ā Nomniekam norādītajā termiņā;</w:t>
      </w:r>
      <w:r w:rsidRPr="000D241A">
        <w:t xml:space="preserve"> atsevišķas vienošanās parakstīšana šajā gadījumā nav nepieciešama; tas, ka Nomnieks nav saņēmis paziņojumu vai nav atrodams savā juridiskā adresē, neliedz Iznomātajam tiesības pieprasīt jaunu nomas maksu, </w:t>
      </w:r>
      <w:r w:rsidRPr="005502CE">
        <w:t>t.sk. piemērot Līgumā noteiktās sankcijas par tās nemaksāšanu.</w:t>
      </w:r>
    </w:p>
    <w:p w14:paraId="7A2799AA" w14:textId="77777777" w:rsidR="004D0888" w:rsidRPr="005502CE" w:rsidRDefault="009E69C5" w:rsidP="004D0888">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7A2799AB" w14:textId="77777777" w:rsidR="004D0888" w:rsidRPr="005502CE" w:rsidRDefault="009E69C5"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2799AC" w14:textId="77777777" w:rsidR="004D0888" w:rsidRPr="005502CE" w:rsidRDefault="009E69C5"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7A2799AD" w14:textId="77777777" w:rsidR="004D0888" w:rsidRPr="005502CE" w:rsidRDefault="009E69C5"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1" w:name="p102"/>
      <w:bookmarkStart w:id="2" w:name="p-649361"/>
      <w:bookmarkEnd w:id="1"/>
      <w:bookmarkEnd w:id="2"/>
      <w:r w:rsidRPr="005502CE">
        <w:rPr>
          <w:lang w:eastAsia="lv-LV"/>
        </w:rPr>
        <w:t>;</w:t>
      </w:r>
    </w:p>
    <w:p w14:paraId="7A2799AE" w14:textId="77777777" w:rsidR="004D0888" w:rsidRPr="005502CE" w:rsidRDefault="009E69C5"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7A2799AF" w14:textId="77777777" w:rsidR="004D0888" w:rsidRPr="005502CE" w:rsidRDefault="009E69C5" w:rsidP="004D0888">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w:t>
      </w:r>
      <w:r w:rsidRPr="005502CE">
        <w:lastRenderedPageBreak/>
        <w:t xml:space="preserve">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7A2799B0" w14:textId="77777777" w:rsidR="004D0888" w:rsidRPr="005502CE" w:rsidRDefault="009E69C5" w:rsidP="004D0888">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7A2799B1" w14:textId="77777777" w:rsidR="004D0888" w:rsidRPr="005502CE" w:rsidRDefault="009E69C5"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Drošības nauda (turpmāk - Nodrošinājums), kas iemaksāta Īpašuma izsoles nolikumā noteiktajā kārtībā, tiek </w:t>
      </w:r>
      <w:r w:rsidR="00843B49">
        <w:rPr>
          <w:bCs/>
          <w:w w:val="101"/>
        </w:rPr>
        <w:t>pa</w:t>
      </w:r>
      <w:r w:rsidRPr="005502CE">
        <w:rPr>
          <w:bCs/>
          <w:w w:val="101"/>
        </w:rPr>
        <w:t xml:space="preserve">turēta kā Līgumā noteikto nomas maksas un citu maksājumu izpildes nodrošinājums. Nodrošinājums tiek izlietots Līgumā noteiktajā kārtībā. </w:t>
      </w:r>
    </w:p>
    <w:p w14:paraId="7A2799B2" w14:textId="77777777" w:rsidR="004D0888" w:rsidRPr="005502CE" w:rsidRDefault="009E69C5"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7A2799B3" w14:textId="77777777" w:rsidR="004D0888" w:rsidRPr="000D241A" w:rsidRDefault="009E69C5" w:rsidP="004D0888">
      <w:pPr>
        <w:numPr>
          <w:ilvl w:val="2"/>
          <w:numId w:val="2"/>
        </w:numPr>
        <w:overflowPunct w:val="0"/>
        <w:autoSpaceDE w:val="0"/>
        <w:autoSpaceDN w:val="0"/>
        <w:adjustRightInd w:val="0"/>
        <w:ind w:left="1276" w:hanging="709"/>
        <w:textAlignment w:val="baseline"/>
        <w:rPr>
          <w:bCs/>
          <w:w w:val="101"/>
        </w:rPr>
      </w:pPr>
      <w:r w:rsidRPr="000D241A">
        <w:rPr>
          <w:bCs/>
          <w:w w:val="101"/>
        </w:rPr>
        <w:t>Nomnieka nokavēto maksājumu, kas radušies uz Līguma vai Apsaimniekošanas pakalpojum</w:t>
      </w:r>
      <w:r w:rsidR="00016DCB">
        <w:rPr>
          <w:bCs/>
          <w:w w:val="101"/>
        </w:rPr>
        <w:t>u</w:t>
      </w:r>
      <w:r w:rsidRPr="000D241A">
        <w:rPr>
          <w:bCs/>
          <w:w w:val="101"/>
        </w:rPr>
        <w:t xml:space="preserve"> līguma pamata, dzēšanai Iznomātājs ir tiesīgs izmantot Līguma nodrošinājumu;</w:t>
      </w:r>
    </w:p>
    <w:p w14:paraId="7A2799B4" w14:textId="77777777" w:rsidR="004D0888" w:rsidRPr="000D241A" w:rsidRDefault="009E69C5" w:rsidP="004D0888">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sidR="00016DCB">
        <w:rPr>
          <w:bCs/>
          <w:w w:val="101"/>
        </w:rPr>
        <w:t>u</w:t>
      </w:r>
      <w:r w:rsidRPr="000D241A">
        <w:rPr>
          <w:bCs/>
          <w:w w:val="101"/>
        </w:rPr>
        <w:t xml:space="preserve"> līguma maksājumos par pēdējiem Īpašuma lietošanas mēnešiem;</w:t>
      </w:r>
    </w:p>
    <w:p w14:paraId="7A2799B5" w14:textId="77777777" w:rsidR="004D0888" w:rsidRPr="000D241A" w:rsidRDefault="009E69C5" w:rsidP="004D0888">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7A2799B6" w14:textId="77777777" w:rsidR="004D0888" w:rsidRPr="000D241A" w:rsidRDefault="009E69C5" w:rsidP="004D0888">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14:paraId="7A2799B7" w14:textId="77777777" w:rsidR="004D0888" w:rsidRPr="000D241A" w:rsidRDefault="009E69C5" w:rsidP="004D0888">
      <w:pPr>
        <w:numPr>
          <w:ilvl w:val="3"/>
          <w:numId w:val="2"/>
        </w:numPr>
        <w:overflowPunct w:val="0"/>
        <w:autoSpaceDE w:val="0"/>
        <w:autoSpaceDN w:val="0"/>
        <w:adjustRightInd w:val="0"/>
        <w:ind w:left="2268" w:hanging="992"/>
        <w:textAlignment w:val="baseline"/>
        <w:rPr>
          <w:bCs/>
          <w:w w:val="101"/>
        </w:rPr>
      </w:pPr>
      <w:r w:rsidRPr="000D241A">
        <w:rPr>
          <w:bCs/>
          <w:w w:val="101"/>
        </w:rPr>
        <w:t>no Līguma un Apsaimniekošanas pakalpojumu līguma izrietošo Nomnieka neizpildīto saistību izpildes segšanai;</w:t>
      </w:r>
    </w:p>
    <w:p w14:paraId="7A2799B8" w14:textId="53811550" w:rsidR="004D0888" w:rsidRDefault="009E69C5" w:rsidP="004D0888">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sidR="00C26985">
        <w:rPr>
          <w:bCs/>
          <w:w w:val="101"/>
        </w:rPr>
        <w:t>A</w:t>
      </w:r>
      <w:r w:rsidRPr="000D241A">
        <w:rPr>
          <w:bCs/>
          <w:w w:val="101"/>
        </w:rPr>
        <w:t>kta</w:t>
      </w:r>
      <w:r w:rsidR="003D5715">
        <w:rPr>
          <w:bCs/>
          <w:w w:val="101"/>
        </w:rPr>
        <w:t>,</w:t>
      </w:r>
      <w:r w:rsidRPr="000D241A">
        <w:rPr>
          <w:bCs/>
          <w:w w:val="101"/>
        </w:rPr>
        <w:t xml:space="preserve"> </w:t>
      </w:r>
      <w:r>
        <w:rPr>
          <w:bCs/>
          <w:w w:val="101"/>
        </w:rPr>
        <w:t>Līguma attiecības izbeidzot</w:t>
      </w:r>
      <w:r w:rsidR="003D5715">
        <w:rPr>
          <w:bCs/>
          <w:w w:val="101"/>
        </w:rPr>
        <w:t>,</w:t>
      </w:r>
      <w:r>
        <w:rPr>
          <w:bCs/>
          <w:w w:val="101"/>
        </w:rPr>
        <w:t xml:space="preserve"> </w:t>
      </w:r>
      <w:r w:rsidRPr="000D241A">
        <w:rPr>
          <w:bCs/>
          <w:w w:val="101"/>
        </w:rPr>
        <w:t xml:space="preserve">parakstīšanas.  </w:t>
      </w:r>
    </w:p>
    <w:p w14:paraId="1A1B7821" w14:textId="049CBE5B" w:rsidR="00236329" w:rsidRPr="00236329" w:rsidRDefault="009E69C5" w:rsidP="00236329">
      <w:pPr>
        <w:pStyle w:val="ListParagraph"/>
        <w:numPr>
          <w:ilvl w:val="2"/>
          <w:numId w:val="2"/>
        </w:numPr>
        <w:overflowPunct w:val="0"/>
        <w:autoSpaceDE w:val="0"/>
        <w:autoSpaceDN w:val="0"/>
        <w:adjustRightInd w:val="0"/>
        <w:textAlignment w:val="baseline"/>
        <w:rPr>
          <w:bCs/>
          <w:w w:val="101"/>
        </w:rPr>
      </w:pPr>
      <w:r>
        <w:rPr>
          <w:bCs/>
          <w:w w:val="101"/>
        </w:rPr>
        <w:t>ja Nodrošinājums netiek izlietots Līguma 3.11. punktā noteiktajā kārtībā, tas tiek atmaksāts Nomniekam</w:t>
      </w:r>
      <w:r>
        <w:rPr>
          <w:bCs/>
          <w:w w:val="101"/>
          <w:lang w:val="lv-LV"/>
        </w:rPr>
        <w:t>.</w:t>
      </w:r>
    </w:p>
    <w:p w14:paraId="7A2799B9"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7A2799BA"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14:paraId="7A2799BB" w14:textId="160D2FF3" w:rsidR="004D0888" w:rsidRPr="000D241A" w:rsidRDefault="009E69C5" w:rsidP="004D0888">
      <w:pPr>
        <w:numPr>
          <w:ilvl w:val="1"/>
          <w:numId w:val="2"/>
        </w:numPr>
        <w:overflowPunct w:val="0"/>
        <w:autoSpaceDE w:val="0"/>
        <w:autoSpaceDN w:val="0"/>
        <w:adjustRightInd w:val="0"/>
        <w:ind w:left="567" w:hanging="567"/>
        <w:textAlignment w:val="baseline"/>
        <w:rPr>
          <w:bCs/>
          <w:w w:val="101"/>
        </w:rPr>
      </w:pPr>
      <w:r w:rsidRPr="000D241A">
        <w:rPr>
          <w:bCs/>
          <w:w w:val="101"/>
        </w:rPr>
        <w:t xml:space="preserve">Nomnieks apņemas </w:t>
      </w:r>
      <w:r>
        <w:rPr>
          <w:bCs/>
          <w:w w:val="101"/>
        </w:rPr>
        <w:t>15</w:t>
      </w:r>
      <w:r w:rsidRPr="000D241A">
        <w:rPr>
          <w:bCs/>
          <w:w w:val="101"/>
        </w:rPr>
        <w:t xml:space="preserve"> (</w:t>
      </w:r>
      <w:r>
        <w:rPr>
          <w:bCs/>
          <w:w w:val="101"/>
        </w:rPr>
        <w:t>piecpadsmit</w:t>
      </w:r>
      <w:r w:rsidRPr="000D241A">
        <w:rPr>
          <w:bCs/>
          <w:w w:val="101"/>
        </w:rPr>
        <w:t xml:space="preserve">) </w:t>
      </w:r>
      <w:r>
        <w:rPr>
          <w:bCs/>
          <w:w w:val="101"/>
        </w:rPr>
        <w:t>kalendāro dienu</w:t>
      </w:r>
      <w:r w:rsidRPr="000D241A">
        <w:rPr>
          <w:bCs/>
          <w:w w:val="101"/>
        </w:rPr>
        <w:t xml:space="preserve"> laikā no rēķina saņemšanas samaksāt Iznomātājam sertificēta vērtētāja pakalpojuma izmaksas </w:t>
      </w:r>
      <w:permStart w:id="20" w:edGrp="everyone"/>
      <w:r w:rsidR="00120BE6">
        <w:rPr>
          <w:bCs/>
          <w:w w:val="101"/>
        </w:rPr>
        <w:t>200</w:t>
      </w:r>
      <w:r w:rsidR="009C6E2C">
        <w:rPr>
          <w:bCs/>
          <w:w w:val="101"/>
        </w:rPr>
        <w:t>,00</w:t>
      </w:r>
      <w:permEnd w:id="20"/>
      <w:r w:rsidRPr="000D241A">
        <w:rPr>
          <w:bCs/>
          <w:w w:val="101"/>
        </w:rPr>
        <w:t xml:space="preserve"> </w:t>
      </w:r>
      <w:r>
        <w:rPr>
          <w:bCs/>
          <w:w w:val="101"/>
        </w:rPr>
        <w:t xml:space="preserve">EUR </w:t>
      </w:r>
      <w:r w:rsidRPr="000D241A">
        <w:rPr>
          <w:bCs/>
          <w:w w:val="101"/>
        </w:rPr>
        <w:t>(</w:t>
      </w:r>
      <w:permStart w:id="21" w:edGrp="everyone"/>
      <w:r w:rsidR="00120BE6">
        <w:rPr>
          <w:bCs/>
          <w:w w:val="101"/>
        </w:rPr>
        <w:t>divi simti</w:t>
      </w:r>
      <w:permEnd w:id="21"/>
      <w:r w:rsidRPr="000D241A">
        <w:rPr>
          <w:bCs/>
          <w:w w:val="101"/>
        </w:rPr>
        <w:t xml:space="preserve"> </w:t>
      </w:r>
      <w:r w:rsidRPr="000D241A">
        <w:rPr>
          <w:bCs/>
          <w:i/>
          <w:w w:val="101"/>
        </w:rPr>
        <w:t>euro</w:t>
      </w:r>
      <w:r w:rsidR="00890A88">
        <w:rPr>
          <w:bCs/>
          <w:i/>
          <w:w w:val="101"/>
        </w:rPr>
        <w:t xml:space="preserve"> </w:t>
      </w:r>
      <w:permStart w:id="22" w:edGrp="everyone"/>
      <w:r w:rsidR="009C6E2C">
        <w:rPr>
          <w:bCs/>
          <w:i/>
          <w:w w:val="101"/>
        </w:rPr>
        <w:t>0</w:t>
      </w:r>
      <w:permEnd w:id="22"/>
      <w:r w:rsidR="00890A88" w:rsidRPr="00890A88">
        <w:rPr>
          <w:bCs/>
          <w:w w:val="101"/>
        </w:rPr>
        <w:t xml:space="preserve"> centi</w:t>
      </w:r>
      <w:r w:rsidRPr="000D241A">
        <w:rPr>
          <w:bCs/>
          <w:w w:val="101"/>
        </w:rPr>
        <w:t>) apmērā</w:t>
      </w:r>
      <w:r w:rsidR="009D1445" w:rsidRPr="009D1445">
        <w:rPr>
          <w:bCs/>
          <w:w w:val="101"/>
        </w:rPr>
        <w:t xml:space="preserve"> </w:t>
      </w:r>
      <w:r w:rsidR="009D1445">
        <w:rPr>
          <w:bCs/>
          <w:w w:val="101"/>
        </w:rPr>
        <w:t>un</w:t>
      </w:r>
      <w:r w:rsidR="009D1445" w:rsidRPr="000D241A">
        <w:rPr>
          <w:bCs/>
          <w:w w:val="101"/>
        </w:rPr>
        <w:t xml:space="preserve"> pievienotās vērtības nodokli</w:t>
      </w:r>
      <w:r w:rsidR="009D1445">
        <w:rPr>
          <w:bCs/>
          <w:w w:val="101"/>
        </w:rPr>
        <w:t xml:space="preserve"> normatīvajos aktos noteiktajā apmērā</w:t>
      </w:r>
      <w:r w:rsidR="009D1445" w:rsidRPr="000D241A">
        <w:rPr>
          <w:bCs/>
          <w:w w:val="101"/>
        </w:rPr>
        <w:t xml:space="preserve"> </w:t>
      </w:r>
      <w:r w:rsidRPr="000D241A">
        <w:rPr>
          <w:bCs/>
          <w:w w:val="101"/>
        </w:rPr>
        <w:t>Īpašuma izsoles sākumcenas noteikšanai.</w:t>
      </w:r>
    </w:p>
    <w:p w14:paraId="7A2799BC" w14:textId="77777777" w:rsidR="004D0888" w:rsidRPr="000D241A" w:rsidRDefault="004D0888" w:rsidP="004D0888">
      <w:pPr>
        <w:ind w:left="709"/>
        <w:rPr>
          <w:b/>
          <w:bCs/>
          <w:w w:val="101"/>
          <w:highlight w:val="cyan"/>
        </w:rPr>
      </w:pPr>
    </w:p>
    <w:p w14:paraId="7A2799BD"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A2799BE" w14:textId="77777777" w:rsidR="004D0888" w:rsidRPr="00187E8B"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00B30BCD" w:rsidRPr="003B05A7">
        <w:t>0,1</w:t>
      </w:r>
      <w:r w:rsidR="00B30BCD">
        <w:t xml:space="preserve"> </w:t>
      </w:r>
      <w:r w:rsidR="00B30BCD" w:rsidRPr="003B05A7">
        <w:t>% (nulle komats viena procenta) apmērā</w:t>
      </w:r>
      <w:r w:rsidR="00B30BCD" w:rsidRPr="000D241A">
        <w:rPr>
          <w:w w:val="101"/>
        </w:rPr>
        <w:t xml:space="preserve"> </w:t>
      </w:r>
      <w:r w:rsidRPr="000D241A">
        <w:rPr>
          <w:w w:val="101"/>
        </w:rPr>
        <w:t xml:space="preserve">no termiņā nesamaksātās summas par katru nokavēto </w:t>
      </w:r>
      <w:r w:rsidR="0095114D">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7A2799BF" w14:textId="77777777" w:rsidR="004D0888" w:rsidRPr="00334641" w:rsidRDefault="009E69C5" w:rsidP="004D0888">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rsidR="0046174C">
        <w:t>0</w:t>
      </w:r>
      <w:r w:rsidRPr="000D241A">
        <w:t xml:space="preserve"> centi) apmērā par katru konstatēto pārkāpumu. </w:t>
      </w:r>
    </w:p>
    <w:p w14:paraId="7A2799C0" w14:textId="77777777" w:rsidR="004D0888" w:rsidRDefault="009E69C5"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7A2799C1" w14:textId="77777777" w:rsidR="004D0888" w:rsidRDefault="009E69C5" w:rsidP="004D0888">
      <w:pPr>
        <w:numPr>
          <w:ilvl w:val="2"/>
          <w:numId w:val="2"/>
        </w:numPr>
        <w:overflowPunct w:val="0"/>
        <w:autoSpaceDE w:val="0"/>
        <w:autoSpaceDN w:val="0"/>
        <w:adjustRightInd w:val="0"/>
        <w:ind w:left="1276" w:hanging="709"/>
        <w:textAlignment w:val="baseline"/>
        <w:rPr>
          <w:b/>
          <w:bCs/>
          <w:w w:val="101"/>
        </w:rPr>
      </w:pPr>
      <w:r>
        <w:lastRenderedPageBreak/>
        <w:t>maksā Iznomātājam maksu par faktisko lietošanu par visu periodu, kurā Nomnieks prettiesiski aizturējis Īpašumu, tajā brīdī spēkā esošās Īpašuma nomas maksas divkāršā apmērā;</w:t>
      </w:r>
    </w:p>
    <w:p w14:paraId="7A2799C2" w14:textId="77777777" w:rsidR="004D0888" w:rsidRDefault="009E69C5" w:rsidP="004D0888">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7A2799C3" w14:textId="77777777" w:rsidR="004D0888" w:rsidRPr="000860E5" w:rsidRDefault="009E69C5" w:rsidP="004D0888">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7A2799C4" w14:textId="77777777" w:rsidR="004D0888" w:rsidRPr="000860E5" w:rsidRDefault="009E69C5" w:rsidP="004D0888">
      <w:pPr>
        <w:numPr>
          <w:ilvl w:val="1"/>
          <w:numId w:val="2"/>
        </w:numPr>
        <w:overflowPunct w:val="0"/>
        <w:autoSpaceDE w:val="0"/>
        <w:autoSpaceDN w:val="0"/>
        <w:adjustRightInd w:val="0"/>
        <w:ind w:left="567" w:hanging="567"/>
        <w:textAlignment w:val="baseline"/>
        <w:rPr>
          <w:b/>
          <w:bCs/>
          <w:w w:val="101"/>
        </w:rPr>
      </w:pPr>
      <w:r w:rsidRPr="000D241A">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7A2799C5" w14:textId="77777777" w:rsidR="004D0888" w:rsidRPr="00E35A24"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A2799C6"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7A2799C7"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14:paraId="7A2799C8"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9"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7A2799CA" w14:textId="77777777" w:rsidR="004D0888" w:rsidRPr="000860E5" w:rsidRDefault="009E69C5" w:rsidP="004D0888">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7A2799CB" w14:textId="77777777" w:rsidR="004D0888" w:rsidRPr="000D241A" w:rsidRDefault="009E69C5" w:rsidP="004D0888">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7A2799CC" w14:textId="77777777" w:rsidR="004D0888" w:rsidRPr="000D241A" w:rsidRDefault="009E69C5" w:rsidP="004D0888">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7A2799CD" w14:textId="77777777" w:rsidR="004D0888" w:rsidRPr="0021633D" w:rsidRDefault="009E69C5" w:rsidP="004D0888">
      <w:pPr>
        <w:numPr>
          <w:ilvl w:val="1"/>
          <w:numId w:val="2"/>
        </w:numPr>
        <w:overflowPunct w:val="0"/>
        <w:autoSpaceDE w:val="0"/>
        <w:autoSpaceDN w:val="0"/>
        <w:adjustRightInd w:val="0"/>
        <w:ind w:left="567" w:hanging="567"/>
        <w:textAlignment w:val="baseline"/>
      </w:pPr>
      <w:r w:rsidRPr="0021633D">
        <w:t>Ja Nomnieks nepilda vai ne</w:t>
      </w:r>
      <w:r w:rsidR="003C139E">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7A2799CE" w14:textId="77777777" w:rsidR="004D0888" w:rsidRPr="0021633D" w:rsidRDefault="009E69C5" w:rsidP="004D0888">
      <w:pPr>
        <w:numPr>
          <w:ilvl w:val="1"/>
          <w:numId w:val="2"/>
        </w:numPr>
        <w:overflowPunct w:val="0"/>
        <w:autoSpaceDE w:val="0"/>
        <w:autoSpaceDN w:val="0"/>
        <w:adjustRightInd w:val="0"/>
        <w:ind w:left="567" w:hanging="567"/>
        <w:textAlignment w:val="baseline"/>
      </w:pPr>
      <w:r w:rsidRPr="0021633D">
        <w:t xml:space="preserve">Ja saistību neizpildes vai nepienācīgas izpildes gadījumā Iznomātājs ir uzdevis trešajām personām veikt parāda atgūšanas/piedziņas darbības attiecībā pret Nomnieku, Nomniekam </w:t>
      </w:r>
      <w:r w:rsidRPr="0021633D">
        <w:lastRenderedPageBreak/>
        <w:t>papildus parāda apmaksai ir pienākumus segt piedziņas izmaksas. Puses vienojas, ka minētos piedziņas izdevumus tieši no Nomnieka ir tiesīgi iekasēt un piedzīt attiecīgi pilnvaroti parādu piedziņas uzņēmumi/iestādes saskaņā ar savu cenrādi.</w:t>
      </w:r>
    </w:p>
    <w:p w14:paraId="079CC8CE" w14:textId="77777777" w:rsidR="004D0888" w:rsidRPr="000D241A" w:rsidRDefault="004D0888" w:rsidP="004D0888">
      <w:pPr>
        <w:overflowPunct w:val="0"/>
        <w:autoSpaceDE w:val="0"/>
        <w:autoSpaceDN w:val="0"/>
        <w:adjustRightInd w:val="0"/>
        <w:ind w:left="360"/>
        <w:textAlignment w:val="baseline"/>
        <w:rPr>
          <w:b/>
          <w:bCs/>
          <w:w w:val="101"/>
        </w:rPr>
      </w:pPr>
    </w:p>
    <w:p w14:paraId="7A2799D1"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7A2799D2"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7A2799D3"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14:paraId="7A2799D4"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7A2799D5"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A2799D6"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7A2799D7" w14:textId="77777777" w:rsidR="004D0888" w:rsidRPr="000D241A" w:rsidRDefault="004D0888" w:rsidP="004D0888">
      <w:pPr>
        <w:rPr>
          <w:b/>
          <w:bCs/>
          <w:w w:val="101"/>
        </w:rPr>
      </w:pPr>
    </w:p>
    <w:p w14:paraId="7A2799D8"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7A2799D9" w14:textId="77777777" w:rsidR="00B81DDF" w:rsidRDefault="009E69C5" w:rsidP="00B81DDF">
      <w:pPr>
        <w:numPr>
          <w:ilvl w:val="1"/>
          <w:numId w:val="2"/>
        </w:numPr>
        <w:overflowPunct w:val="0"/>
        <w:autoSpaceDE w:val="0"/>
        <w:autoSpaceDN w:val="0"/>
        <w:adjustRightInd w:val="0"/>
        <w:ind w:left="567" w:hanging="567"/>
        <w:textAlignment w:val="baseline"/>
        <w:rPr>
          <w:b/>
          <w:bCs/>
          <w:w w:val="101"/>
        </w:rPr>
      </w:pPr>
      <w:permStart w:id="24" w:edGrp="everyone"/>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14:paraId="7A2799DA" w14:textId="66DEBEDC" w:rsidR="00B81DDF" w:rsidRDefault="009E69C5" w:rsidP="00B81DDF">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civiltiesiskās atbildības apdrošināšanu.</w:t>
      </w:r>
      <w:r w:rsidRPr="009302F6">
        <w:rPr>
          <w:bCs/>
          <w:i/>
          <w:color w:val="FF0000"/>
          <w:w w:val="101"/>
        </w:rPr>
        <w:t xml:space="preserve"> </w:t>
      </w:r>
    </w:p>
    <w:permEnd w:id="24"/>
    <w:p w14:paraId="7A2799DE" w14:textId="77777777" w:rsidR="004D0888" w:rsidRPr="00B05312" w:rsidRDefault="009E69C5" w:rsidP="000E745E">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7A2799DF"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7A2799E0"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w:t>
      </w:r>
      <w:r w:rsidRPr="000D241A">
        <w:rPr>
          <w:w w:val="101"/>
        </w:rPr>
        <w:lastRenderedPageBreak/>
        <w:t xml:space="preserve">apmērā samaksu, kas Nomniekam jāveic </w:t>
      </w:r>
      <w:r w:rsidRPr="000D241A">
        <w:rPr>
          <w:w w:val="101"/>
          <w:lang w:eastAsia="lv-LV"/>
        </w:rPr>
        <w:t>15 (piecpadsmit) kalendāro dienu</w:t>
      </w:r>
      <w:r w:rsidRPr="000D241A">
        <w:rPr>
          <w:w w:val="101"/>
        </w:rPr>
        <w:t xml:space="preserve"> laikā no tā saņemšanas. </w:t>
      </w:r>
    </w:p>
    <w:p w14:paraId="7A2799E1" w14:textId="77777777" w:rsidR="004D0888" w:rsidRPr="000D241A" w:rsidRDefault="004D0888" w:rsidP="004D0888">
      <w:pPr>
        <w:rPr>
          <w:b/>
          <w:bCs/>
          <w:w w:val="101"/>
        </w:rPr>
      </w:pPr>
    </w:p>
    <w:p w14:paraId="7A2799E2"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A2799E3"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7A2799E4" w14:textId="77777777" w:rsidR="004D0888" w:rsidRPr="000D241A"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14:paraId="7A2799E5" w14:textId="77777777" w:rsidR="004D0888" w:rsidRPr="000D241A"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7A2799E6" w14:textId="77777777" w:rsidR="004D0888" w:rsidRPr="000D241A"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14:paraId="7A2799E7"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7A2799E8" w14:textId="77777777" w:rsidR="004D0888" w:rsidRPr="000D241A"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7A2799E9" w14:textId="77777777" w:rsidR="004D0888" w:rsidRPr="000D241A"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7A2799EA" w14:textId="77777777" w:rsidR="004D0888" w:rsidRPr="00A30AA5"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Iznomātāja rakstiska brīdinājuma saņemšanas nenovērš jebkuru Līgumā noteikto saistību pārkāpumu vai turpina tās pārkāpt</w:t>
      </w:r>
      <w:r w:rsidR="00890A88" w:rsidRPr="00A30AA5">
        <w:rPr>
          <w:w w:val="101"/>
        </w:rPr>
        <w:t>;</w:t>
      </w:r>
      <w:r w:rsidRPr="00A30AA5">
        <w:rPr>
          <w:w w:val="101"/>
        </w:rPr>
        <w:t xml:space="preserve"> </w:t>
      </w:r>
      <w:permStart w:id="25" w:edGrp="everyone"/>
      <w:r w:rsidRPr="00A30AA5">
        <w:rPr>
          <w:w w:val="101"/>
        </w:rPr>
        <w:t>t.sk., ja Nomnieks nav veicis Līgumā paredzētos kapitālieguldījumus nomas objektā (ja tādi paredzēti) vai nav veicis tos Līgumā noteiktos termiņos;</w:t>
      </w:r>
      <w:permEnd w:id="25"/>
    </w:p>
    <w:p w14:paraId="7A2799EB" w14:textId="77777777" w:rsidR="004D0888" w:rsidRPr="000D241A"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A2799EC" w14:textId="2E614DE2" w:rsidR="004D0888" w:rsidRPr="00271BF7"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w:t>
      </w:r>
      <w:r w:rsidR="00876993">
        <w:rPr>
          <w:w w:val="101"/>
        </w:rPr>
        <w:t>Līgumā noteiktajiem maksājumiem.</w:t>
      </w:r>
    </w:p>
    <w:p w14:paraId="7924D847" w14:textId="2AF64DCE" w:rsidR="00271BF7" w:rsidRPr="000D241A" w:rsidRDefault="00876993" w:rsidP="00B05312">
      <w:pPr>
        <w:numPr>
          <w:ilvl w:val="2"/>
          <w:numId w:val="2"/>
        </w:numPr>
        <w:overflowPunct w:val="0"/>
        <w:autoSpaceDE w:val="0"/>
        <w:autoSpaceDN w:val="0"/>
        <w:adjustRightInd w:val="0"/>
        <w:ind w:left="1276" w:hanging="709"/>
        <w:textAlignment w:val="baseline"/>
        <w:rPr>
          <w:b/>
          <w:bCs/>
          <w:w w:val="101"/>
        </w:rPr>
      </w:pPr>
      <w:permStart w:id="1664423956" w:edGrp="everyone"/>
      <w:r>
        <w:t>neievēro Līguma 2.17.punktā minētos Telpu izmantošanas speciālos noteikumus.</w:t>
      </w:r>
    </w:p>
    <w:permEnd w:id="1664423956"/>
    <w:p w14:paraId="7A2799ED"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7A2799EE"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14:paraId="7A2799EF"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A2799F0"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14:paraId="7A2799F1" w14:textId="364237E0" w:rsidR="004D0888" w:rsidRDefault="009E69C5" w:rsidP="00B05312">
      <w:pPr>
        <w:numPr>
          <w:ilvl w:val="1"/>
          <w:numId w:val="2"/>
        </w:numPr>
        <w:overflowPunct w:val="0"/>
        <w:autoSpaceDE w:val="0"/>
        <w:autoSpaceDN w:val="0"/>
        <w:adjustRightInd w:val="0"/>
        <w:ind w:left="567" w:hanging="567"/>
        <w:textAlignment w:val="baseline"/>
        <w:rPr>
          <w:bCs/>
          <w:w w:val="101"/>
        </w:rPr>
      </w:pPr>
      <w:r w:rsidRPr="000D241A">
        <w:rPr>
          <w:bCs/>
          <w:w w:val="101"/>
        </w:rPr>
        <w:t>Iznomātājs neatlīdzina iepriekš nesaskaņotus Nomnieka veiktos izdevumus un ieguldījumus (nepieciešamos, derīgos, greznuma u.c.) Īpašumā un tā uzturēšanā, tie ir neatņemama Īpašuma sastāvdaļa un ir uzskatāmi par Īpašuma īpašnieka īpašumu, izņemot Līguma 7.6. punktā noteiktajos gadījumos.</w:t>
      </w:r>
    </w:p>
    <w:p w14:paraId="042E81CE" w14:textId="77777777" w:rsidR="0028156B" w:rsidRPr="006F52AB" w:rsidRDefault="009E69C5" w:rsidP="0028156B">
      <w:pPr>
        <w:numPr>
          <w:ilvl w:val="1"/>
          <w:numId w:val="2"/>
        </w:numPr>
        <w:overflowPunct w:val="0"/>
        <w:autoSpaceDE w:val="0"/>
        <w:autoSpaceDN w:val="0"/>
        <w:adjustRightInd w:val="0"/>
        <w:ind w:left="567" w:hanging="567"/>
        <w:textAlignment w:val="baseline"/>
        <w:rPr>
          <w:bCs/>
          <w:w w:val="101"/>
        </w:rPr>
      </w:pPr>
      <w:r w:rsidRPr="006F52AB">
        <w:rPr>
          <w:bCs/>
          <w:w w:val="101"/>
        </w:rPr>
        <w:t>Iznomātājs ir tiesīgs izbeigt Līgumu jebkurā laik</w:t>
      </w:r>
      <w:r>
        <w:rPr>
          <w:bCs/>
          <w:w w:val="101"/>
        </w:rPr>
        <w:t xml:space="preserve">ā, </w:t>
      </w:r>
      <w:r w:rsidRPr="006F52AB">
        <w:rPr>
          <w:bCs/>
          <w:w w:val="101"/>
        </w:rPr>
        <w:t xml:space="preserve">neatlīdzinot jebkādus </w:t>
      </w:r>
      <w:r>
        <w:rPr>
          <w:bCs/>
          <w:w w:val="101"/>
        </w:rPr>
        <w:t>Nomnieka</w:t>
      </w:r>
      <w:r w:rsidRPr="006F52AB">
        <w:rPr>
          <w:bCs/>
          <w:w w:val="101"/>
        </w:rPr>
        <w:t xml:space="preserve"> tiešos </w:t>
      </w:r>
      <w:r>
        <w:rPr>
          <w:bCs/>
          <w:w w:val="101"/>
        </w:rPr>
        <w:t>un/</w:t>
      </w:r>
      <w:r w:rsidRPr="006F52AB">
        <w:rPr>
          <w:bCs/>
          <w:w w:val="101"/>
        </w:rPr>
        <w:t xml:space="preserve">vai netiešos zaudējumus, par to </w:t>
      </w:r>
      <w:r>
        <w:rPr>
          <w:bCs/>
          <w:w w:val="101"/>
        </w:rPr>
        <w:t>5</w:t>
      </w:r>
      <w:r w:rsidRPr="006F52AB">
        <w:rPr>
          <w:bCs/>
          <w:w w:val="101"/>
        </w:rPr>
        <w:t xml:space="preserve"> (</w:t>
      </w:r>
      <w:r>
        <w:rPr>
          <w:bCs/>
          <w:w w:val="101"/>
        </w:rPr>
        <w:t>piecas</w:t>
      </w:r>
      <w:r w:rsidRPr="006F52AB">
        <w:rPr>
          <w:bCs/>
          <w:w w:val="101"/>
        </w:rPr>
        <w:t xml:space="preserve">) </w:t>
      </w:r>
      <w:r>
        <w:rPr>
          <w:bCs/>
          <w:w w:val="101"/>
        </w:rPr>
        <w:t>darba dienas</w:t>
      </w:r>
      <w:r w:rsidRPr="006F52AB">
        <w:rPr>
          <w:bCs/>
          <w:w w:val="101"/>
        </w:rPr>
        <w:t xml:space="preserve"> iepriekš rakstiski paziņojot </w:t>
      </w:r>
      <w:r>
        <w:rPr>
          <w:bCs/>
          <w:w w:val="101"/>
        </w:rPr>
        <w:t xml:space="preserve">Nomniekam, ja </w:t>
      </w:r>
      <w:r w:rsidRPr="00AA6940">
        <w:t xml:space="preserve">ir uzsākts </w:t>
      </w:r>
      <w:r>
        <w:t>Nomnieka</w:t>
      </w:r>
      <w:r w:rsidRPr="00AA6940">
        <w:t xml:space="preserve"> likvidācijas un/vai maksātnespējas process</w:t>
      </w:r>
      <w:r w:rsidRPr="00942904">
        <w:t>.</w:t>
      </w:r>
    </w:p>
    <w:p w14:paraId="25666A1D" w14:textId="5CBCD5CC" w:rsidR="0028156B" w:rsidRPr="0028156B" w:rsidRDefault="009E69C5" w:rsidP="0028156B">
      <w:pPr>
        <w:numPr>
          <w:ilvl w:val="1"/>
          <w:numId w:val="2"/>
        </w:numPr>
        <w:overflowPunct w:val="0"/>
        <w:autoSpaceDE w:val="0"/>
        <w:autoSpaceDN w:val="0"/>
        <w:adjustRightInd w:val="0"/>
        <w:ind w:left="567" w:hanging="567"/>
        <w:textAlignment w:val="baseline"/>
        <w:rPr>
          <w:bCs/>
          <w:w w:val="101"/>
        </w:rPr>
      </w:pPr>
      <w:r>
        <w:rPr>
          <w:lang w:eastAsia="lv-LV"/>
        </w:rPr>
        <w:t>Ja kāda no Pusēm tiek reorganizēta, Līgums paliek spēkā un tā noteikumi ir saistoši Pušu saistību un tiesību pārņēmējiem.</w:t>
      </w:r>
    </w:p>
    <w:p w14:paraId="7A2799F2" w14:textId="77777777" w:rsidR="004D0888" w:rsidRPr="000D241A" w:rsidRDefault="004D0888" w:rsidP="004D0888">
      <w:pPr>
        <w:rPr>
          <w:b/>
          <w:bCs/>
          <w:w w:val="101"/>
        </w:rPr>
      </w:pPr>
    </w:p>
    <w:p w14:paraId="7A2799F3"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7A2799F4" w14:textId="77777777" w:rsidR="004D0888" w:rsidRPr="000D241A" w:rsidRDefault="009E69C5" w:rsidP="00B30BCD">
      <w:pPr>
        <w:overflowPunct w:val="0"/>
        <w:autoSpaceDE w:val="0"/>
        <w:autoSpaceDN w:val="0"/>
        <w:adjustRightInd w:val="0"/>
        <w:ind w:firstLine="567"/>
        <w:textAlignment w:val="baseline"/>
        <w:rPr>
          <w:b/>
          <w:bCs/>
          <w:w w:val="101"/>
        </w:rPr>
      </w:pPr>
      <w:r w:rsidRPr="000D241A">
        <w:rPr>
          <w:bCs/>
          <w:w w:val="101"/>
        </w:rPr>
        <w:lastRenderedPageBreak/>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14:paraId="7A2799F5" w14:textId="77777777" w:rsidR="004D0888" w:rsidRPr="000D241A" w:rsidRDefault="004D0888" w:rsidP="004D0888">
      <w:pPr>
        <w:rPr>
          <w:b/>
          <w:bCs/>
          <w:w w:val="101"/>
        </w:rPr>
      </w:pPr>
    </w:p>
    <w:p w14:paraId="7A2799F6" w14:textId="77777777" w:rsidR="004D0888" w:rsidRPr="00880FD8"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A2799F7" w14:textId="77777777" w:rsidR="004D0888" w:rsidRPr="00880FD8" w:rsidRDefault="009E69C5" w:rsidP="00B05312">
      <w:pPr>
        <w:numPr>
          <w:ilvl w:val="1"/>
          <w:numId w:val="2"/>
        </w:numPr>
        <w:overflowPunct w:val="0"/>
        <w:autoSpaceDE w:val="0"/>
        <w:autoSpaceDN w:val="0"/>
        <w:adjustRightInd w:val="0"/>
        <w:ind w:left="567" w:hanging="567"/>
        <w:textAlignment w:val="baseline"/>
        <w:rPr>
          <w:bCs/>
          <w:w w:val="101"/>
        </w:rPr>
      </w:pPr>
      <w:r w:rsidRPr="00880FD8">
        <w:rPr>
          <w:bCs/>
          <w:w w:val="101"/>
        </w:rPr>
        <w:t xml:space="preserve">Parakstot Līgumu, Nomnieks apliecina, ka ir iepazinies ar privātuma paziņojumu “SIA “Rīgas nami” un tās struktūrā esošo pasākumu centru privātuma paziņojums”, kas ir izvietots Iznomātāja interneta vietnē: </w:t>
      </w:r>
      <w:hyperlink r:id="rId11" w:history="1">
        <w:r w:rsidR="00A62BED">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7E14D3" w:rsidRDefault="009E69C5" w:rsidP="004D0888">
      <w:pPr>
        <w:overflowPunct w:val="0"/>
        <w:autoSpaceDE w:val="0"/>
        <w:autoSpaceDN w:val="0"/>
        <w:adjustRightInd w:val="0"/>
        <w:ind w:left="567" w:hanging="567"/>
        <w:textAlignment w:val="baseline"/>
        <w:rPr>
          <w:b/>
          <w:bCs/>
          <w:i/>
          <w:w w:val="101"/>
        </w:rPr>
      </w:pPr>
      <w:permStart w:id="26" w:edGrp="everyone"/>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7A2799F9" w14:textId="77777777" w:rsidR="004D0888" w:rsidRPr="00A84E9A" w:rsidRDefault="009E69C5" w:rsidP="00B05312">
      <w:pPr>
        <w:numPr>
          <w:ilvl w:val="1"/>
          <w:numId w:val="2"/>
        </w:numPr>
        <w:overflowPunct w:val="0"/>
        <w:autoSpaceDE w:val="0"/>
        <w:autoSpaceDN w:val="0"/>
        <w:adjustRightInd w:val="0"/>
        <w:ind w:left="567" w:hanging="567"/>
        <w:textAlignment w:val="baseline"/>
        <w:rPr>
          <w:b/>
          <w:bCs/>
          <w:w w:val="101"/>
        </w:rPr>
      </w:pPr>
      <w:r w:rsidRPr="00A84E9A">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7E14D3" w:rsidRDefault="009E69C5" w:rsidP="00B05312">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7A2799FB" w14:textId="77777777" w:rsidR="004D0888" w:rsidRPr="007E14D3" w:rsidRDefault="009E69C5" w:rsidP="004D0888">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7A2799FC" w14:textId="77777777" w:rsidR="004D0888" w:rsidRPr="00A84E9A" w:rsidRDefault="009E69C5" w:rsidP="00B05312">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7A2799FD" w14:textId="77777777" w:rsidR="004D0888" w:rsidRPr="00A84E9A" w:rsidRDefault="009E69C5" w:rsidP="00B05312">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77777777" w:rsidR="004D0888" w:rsidRPr="00880FD8" w:rsidRDefault="009E69C5" w:rsidP="00B05312">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12" w:history="1">
        <w:r w:rsidR="00A62BED">
          <w:rPr>
            <w:rStyle w:val="Hyperlink"/>
          </w:rPr>
          <w:t>https://www.rigasnami.lv/lv/par-mums/personas-datu-aizsardziba</w:t>
        </w:r>
      </w:hyperlink>
      <w:r w:rsidRPr="00880FD8">
        <w:rPr>
          <w:bCs/>
          <w:w w:val="101"/>
          <w:lang w:val="lv-LV"/>
        </w:rPr>
        <w:t>.</w:t>
      </w:r>
    </w:p>
    <w:permEnd w:id="26"/>
    <w:p w14:paraId="7A2799FF" w14:textId="77777777" w:rsidR="004D0888" w:rsidRPr="000D241A" w:rsidRDefault="004D0888" w:rsidP="004D0888">
      <w:pPr>
        <w:rPr>
          <w:b/>
          <w:bCs/>
          <w:w w:val="101"/>
        </w:rPr>
      </w:pPr>
    </w:p>
    <w:p w14:paraId="7A279A00"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7A279A01"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permStart w:id="27" w:edGrp="everyone"/>
      <w:r w:rsidRPr="00120BE6">
        <w:t>un Apsaimniekošanas pakalpojum</w:t>
      </w:r>
      <w:r w:rsidR="00016DCB" w:rsidRPr="00120BE6">
        <w:t>u</w:t>
      </w:r>
      <w:r w:rsidRPr="00120BE6">
        <w:t xml:space="preserve"> līguma </w:t>
      </w:r>
      <w:permEnd w:id="27"/>
      <w:r w:rsidRPr="000D241A">
        <w:t>abpusējas parakstīšanas dienā</w:t>
      </w:r>
      <w:r w:rsidR="00F576CC">
        <w:t xml:space="preserve"> un ir spēkā līdz Pušu saistību savstarpējai izpildei</w:t>
      </w:r>
      <w:r w:rsidRPr="000D241A">
        <w:t>.</w:t>
      </w:r>
    </w:p>
    <w:p w14:paraId="7A279A02" w14:textId="07CC33DA" w:rsidR="004D0888" w:rsidRPr="000D241A" w:rsidRDefault="009E69C5" w:rsidP="004D0888">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sidR="00C26985">
        <w:rPr>
          <w:bCs/>
          <w:w w:val="101"/>
        </w:rPr>
        <w:t>Aktu</w:t>
      </w:r>
      <w:r w:rsidRPr="000D241A">
        <w:rPr>
          <w:bCs/>
          <w:w w:val="101"/>
        </w:rPr>
        <w:t xml:space="preserve">, Līgums uzskatāms par izbeigtu bez papildu vienošanās un neatlīdzinot </w:t>
      </w:r>
      <w:r w:rsidRPr="000D241A">
        <w:rPr>
          <w:bCs/>
          <w:w w:val="101"/>
        </w:rPr>
        <w:lastRenderedPageBreak/>
        <w:t>Nomniekam ieguldītos finanšu līdzekļus, bez saistību atcēlēja līguma noslēgšanas vai jebkādu citu procedūru veikšanas.</w:t>
      </w:r>
    </w:p>
    <w:p w14:paraId="7A279A03"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A279A04"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7A279A05"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īgumā noteiktos gadījumus. Līguma grozījumi un papildinājumi kļūst par tā neatņemamu sastāvdaļu ar brīdi, kad tos parakstījušas abas Puses. Puses vienojas, ka nedz Līguma darbības termiņa pagarināšana, nedz nomas maksas apmēra noteikšana nevar notikt citādi kā Pusēm rakstveidā</w:t>
      </w:r>
      <w:r w:rsidR="006133BB">
        <w:t xml:space="preserve"> vienojoties, izņemot Līguma 3.5</w:t>
      </w:r>
      <w:r w:rsidRPr="000D241A">
        <w:t>. </w:t>
      </w:r>
      <w:r w:rsidR="009F084B">
        <w:t xml:space="preserve">un 3.7. </w:t>
      </w:r>
      <w:r w:rsidRPr="000D241A">
        <w:t xml:space="preserve">punktā noteiktajos gadījumos. </w:t>
      </w:r>
    </w:p>
    <w:p w14:paraId="7A279A06"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14:paraId="7A279A07"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Līgums ir saistošs abām Pusēm, kā arī abu Pušu tiesību un saistību pārņēmējiem. Puses apņemas viena otrai nekavējoties rakstiski paziņot par savu tiesību vai saistību nodošanu. Nomnieks nevar savas no Līguma izrietošās tiesības vai saistības pilnā apjomā vai daļēji nodot trešajai personai bez Iznomātāja rakstiskas piekrišanas.</w:t>
      </w:r>
    </w:p>
    <w:p w14:paraId="7A279A08"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7A279A09"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7A279A0B"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7A279A0C"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rsidR="0095114D">
        <w:t>5. (</w:t>
      </w:r>
      <w:r w:rsidRPr="000D241A">
        <w:t>piektajā</w:t>
      </w:r>
      <w:r w:rsidR="0095114D">
        <w:t>)</w:t>
      </w:r>
      <w:r w:rsidRPr="000D241A">
        <w:t xml:space="preserve"> dienā pēc nosūtīšanas, ja ir nosūtīti uz minētajām adresēm ierakstītā vēstulē, ar kurjeru vai personīgi nodoti Pusei vai tās pārstāvim.</w:t>
      </w:r>
    </w:p>
    <w:p w14:paraId="7A279A0D"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sidR="00BF08B4">
        <w:rPr>
          <w:w w:val="101"/>
        </w:rPr>
        <w:t>.</w:t>
      </w:r>
    </w:p>
    <w:p w14:paraId="56B93AB0" w14:textId="77777777" w:rsidR="000A3053" w:rsidRPr="000D591B" w:rsidRDefault="009E69C5" w:rsidP="000A3053">
      <w:pPr>
        <w:numPr>
          <w:ilvl w:val="1"/>
          <w:numId w:val="2"/>
        </w:numPr>
        <w:overflowPunct w:val="0"/>
        <w:autoSpaceDE w:val="0"/>
        <w:autoSpaceDN w:val="0"/>
        <w:adjustRightInd w:val="0"/>
        <w:ind w:left="709" w:hanging="709"/>
        <w:textAlignment w:val="baseline"/>
        <w:rPr>
          <w:w w:val="101"/>
        </w:rPr>
      </w:pPr>
      <w:r>
        <w:rPr>
          <w:w w:val="101"/>
        </w:rPr>
        <w:t>Iznomātājs</w:t>
      </w:r>
      <w:r w:rsidRPr="000D591B">
        <w:rPr>
          <w:w w:val="101"/>
        </w:rPr>
        <w:t xml:space="preserve"> informē </w:t>
      </w:r>
      <w:r>
        <w:rPr>
          <w:w w:val="101"/>
        </w:rPr>
        <w:t>Nomnieku</w:t>
      </w:r>
      <w:r w:rsidRPr="000D591B">
        <w:rPr>
          <w:w w:val="101"/>
        </w:rPr>
        <w:t xml:space="preserve"> par:</w:t>
      </w:r>
    </w:p>
    <w:p w14:paraId="1B0D64BB" w14:textId="77777777" w:rsidR="000A3053" w:rsidRDefault="009E69C5" w:rsidP="000A3053">
      <w:pPr>
        <w:widowControl w:val="0"/>
        <w:numPr>
          <w:ilvl w:val="2"/>
          <w:numId w:val="2"/>
        </w:numPr>
        <w:overflowPunct w:val="0"/>
        <w:autoSpaceDE w:val="0"/>
        <w:autoSpaceDN w:val="0"/>
        <w:adjustRightInd w:val="0"/>
        <w:ind w:left="1560" w:hanging="851"/>
        <w:rPr>
          <w:rStyle w:val="Hyperlink"/>
          <w:b/>
          <w:w w:val="101"/>
        </w:rPr>
      </w:pPr>
      <w:r w:rsidRPr="008662BB">
        <w:rPr>
          <w:bCs/>
          <w:w w:val="101"/>
        </w:rPr>
        <w:t xml:space="preserve">kārtību, kādā atbilstoši Trauksmes celšanas likumam SIA “Rīgas nami” darbojas iekšējā trauksmes celšanas sistēma, un tā ir pieejama </w:t>
      </w:r>
      <w:r>
        <w:rPr>
          <w:w w:val="101"/>
        </w:rPr>
        <w:t>Iznomātāj</w:t>
      </w:r>
      <w:r w:rsidRPr="008662BB">
        <w:rPr>
          <w:bCs/>
          <w:w w:val="101"/>
        </w:rPr>
        <w:t xml:space="preserve">a tīmekļa vietnē </w:t>
      </w:r>
      <w:hyperlink r:id="rId13" w:history="1">
        <w:r>
          <w:rPr>
            <w:rStyle w:val="Hyperlink"/>
          </w:rPr>
          <w:t>https://www.rigasnami.lv/lv/par-mums/trauksmes-celsana</w:t>
        </w:r>
      </w:hyperlink>
      <w:r>
        <w:rPr>
          <w:rStyle w:val="Hyperlink"/>
        </w:rPr>
        <w:t>;</w:t>
      </w:r>
    </w:p>
    <w:p w14:paraId="6BDE17E6" w14:textId="77777777" w:rsidR="000A3053" w:rsidRPr="000D591B" w:rsidRDefault="009E69C5" w:rsidP="000A3053">
      <w:pPr>
        <w:widowControl w:val="0"/>
        <w:numPr>
          <w:ilvl w:val="2"/>
          <w:numId w:val="2"/>
        </w:numPr>
        <w:overflowPunct w:val="0"/>
        <w:autoSpaceDE w:val="0"/>
        <w:autoSpaceDN w:val="0"/>
        <w:adjustRightInd w:val="0"/>
        <w:ind w:left="1560" w:hanging="851"/>
        <w:rPr>
          <w:b/>
          <w:color w:val="0000FF"/>
          <w:w w:val="101"/>
          <w:u w:val="single"/>
        </w:rPr>
      </w:pPr>
      <w:r>
        <w:rPr>
          <w:w w:val="101"/>
        </w:rPr>
        <w:t>Iznomātāj</w:t>
      </w:r>
      <w:r w:rsidRPr="000D591B">
        <w:rPr>
          <w:bCs/>
          <w:w w:val="101"/>
        </w:rPr>
        <w:t>a</w:t>
      </w:r>
      <w:r w:rsidRPr="00664764">
        <w:t xml:space="preserve"> darba aizsardzības instrukcij</w:t>
      </w:r>
      <w:r>
        <w:t>u</w:t>
      </w:r>
      <w:r w:rsidRPr="00664764">
        <w:t xml:space="preserve"> trešajām personām, kur</w:t>
      </w:r>
      <w:r>
        <w:t>as</w:t>
      </w:r>
      <w:r w:rsidRPr="00664764">
        <w:t xml:space="preserve"> atrodas vai strādā </w:t>
      </w:r>
      <w:r>
        <w:rPr>
          <w:w w:val="101"/>
        </w:rPr>
        <w:t>Iznomātāj</w:t>
      </w:r>
      <w:r w:rsidRPr="000D591B">
        <w:rPr>
          <w:bCs/>
          <w:w w:val="101"/>
        </w:rPr>
        <w:t>a</w:t>
      </w:r>
      <w:r w:rsidRPr="00664764">
        <w:t xml:space="preserve"> telpās vai teritorijā</w:t>
      </w:r>
      <w:r>
        <w:t xml:space="preserve">, un tā ir pieejama </w:t>
      </w:r>
      <w:r>
        <w:rPr>
          <w:w w:val="101"/>
        </w:rPr>
        <w:t>Iznomātāj</w:t>
      </w:r>
      <w:r w:rsidRPr="000D591B">
        <w:rPr>
          <w:bCs/>
          <w:w w:val="101"/>
        </w:rPr>
        <w:t xml:space="preserve">a tīmekļa vietnē </w:t>
      </w:r>
      <w:hyperlink r:id="rId14" w:history="1">
        <w:r w:rsidRPr="0093197C">
          <w:rPr>
            <w:rStyle w:val="Hyperlink"/>
          </w:rPr>
          <w:t>https://www.rigasnami.lv/uploads/files/R%C4%ABgas%20nami/Saistosie%20dokumenti/RN-18-19-not.pdf</w:t>
        </w:r>
      </w:hyperlink>
      <w:r>
        <w:t>.</w:t>
      </w:r>
    </w:p>
    <w:p w14:paraId="4F806BC0" w14:textId="36EF26A4" w:rsidR="003F6CCD" w:rsidRPr="004B477B" w:rsidRDefault="009E69C5" w:rsidP="003F6CCD">
      <w:pPr>
        <w:numPr>
          <w:ilvl w:val="1"/>
          <w:numId w:val="2"/>
        </w:numPr>
        <w:overflowPunct w:val="0"/>
        <w:autoSpaceDE w:val="0"/>
        <w:autoSpaceDN w:val="0"/>
        <w:adjustRightInd w:val="0"/>
        <w:ind w:left="567" w:hanging="567"/>
        <w:textAlignment w:val="baseline"/>
        <w:rPr>
          <w:b/>
          <w:bCs/>
          <w:w w:val="101"/>
        </w:rPr>
      </w:pPr>
      <w:r>
        <w:t xml:space="preserve"> </w:t>
      </w:r>
      <w:permStart w:id="28" w:edGrp="everyone"/>
      <w:r w:rsidRPr="004B477B">
        <w:t>Līgums sagatavots latviešu valodā uz ___ (______) lapām 2 (divos) eksemplāros, katrai Pusei pa 1 (vienam) eksemplāram. Abiem Līguma eksemplāriem ir vienāds juridiskais spēks</w:t>
      </w:r>
      <w:r>
        <w:t xml:space="preserve">.  </w:t>
      </w:r>
    </w:p>
    <w:p w14:paraId="0CB283C3" w14:textId="77777777" w:rsidR="003F6CCD" w:rsidRDefault="009E69C5" w:rsidP="003F6CCD">
      <w:pPr>
        <w:overflowPunct w:val="0"/>
        <w:autoSpaceDE w:val="0"/>
        <w:autoSpaceDN w:val="0"/>
        <w:adjustRightInd w:val="0"/>
        <w:textAlignment w:val="baseline"/>
        <w:rPr>
          <w:i/>
          <w:iCs/>
          <w:color w:val="00B050"/>
        </w:rPr>
      </w:pPr>
      <w:r w:rsidRPr="004B477B">
        <w:rPr>
          <w:i/>
          <w:iCs/>
          <w:color w:val="00B050"/>
        </w:rPr>
        <w:t>VAI (ja parakstīts elektroniski)</w:t>
      </w:r>
    </w:p>
    <w:p w14:paraId="37758F9B" w14:textId="77777777" w:rsidR="003F6CCD" w:rsidRPr="00120BE6" w:rsidRDefault="009E69C5" w:rsidP="003F6CCD">
      <w:pPr>
        <w:overflowPunct w:val="0"/>
        <w:autoSpaceDE w:val="0"/>
        <w:autoSpaceDN w:val="0"/>
        <w:adjustRightInd w:val="0"/>
        <w:ind w:left="567"/>
        <w:textAlignment w:val="baseline"/>
      </w:pPr>
      <w:r w:rsidRPr="00120BE6">
        <w:t>Līgums sagatavots latviešu valodā uz ___ (______) lapām un paraks</w:t>
      </w:r>
      <w:r w:rsidRPr="00120BE6">
        <w:rPr>
          <w:lang w:val="en-US"/>
        </w:rPr>
        <w:t>t</w:t>
      </w:r>
      <w:proofErr w:type="spellStart"/>
      <w:r w:rsidRPr="00120BE6">
        <w:t>īts</w:t>
      </w:r>
      <w:proofErr w:type="spellEnd"/>
      <w:r w:rsidRPr="00120BE6">
        <w:t xml:space="preserve"> elektroniski. </w:t>
      </w:r>
    </w:p>
    <w:p w14:paraId="7A279A10"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permStart w:id="29" w:edGrp="everyone"/>
      <w:permEnd w:id="28"/>
      <w:r w:rsidRPr="000D241A">
        <w:t xml:space="preserve">Līguma noslēgšanas brīdī tam ir pievienoti </w:t>
      </w:r>
      <w:r w:rsidR="00B81DDF" w:rsidRPr="000D241A">
        <w:t xml:space="preserve">__ (___) </w:t>
      </w:r>
      <w:r w:rsidRPr="000D241A">
        <w:t>pielikumi:</w:t>
      </w:r>
    </w:p>
    <w:p w14:paraId="7A279A11" w14:textId="79614D84" w:rsidR="004D0888" w:rsidRPr="000D241A" w:rsidRDefault="009E69C5" w:rsidP="0079679E">
      <w:pPr>
        <w:overflowPunct w:val="0"/>
        <w:autoSpaceDE w:val="0"/>
        <w:autoSpaceDN w:val="0"/>
        <w:adjustRightInd w:val="0"/>
        <w:ind w:left="709"/>
        <w:textAlignment w:val="baseline"/>
        <w:rPr>
          <w:b/>
          <w:bCs/>
          <w:w w:val="101"/>
        </w:rPr>
      </w:pPr>
      <w:r w:rsidRPr="000D241A">
        <w:t xml:space="preserve">1. pielikums </w:t>
      </w:r>
      <w:r w:rsidR="008E0747">
        <w:t>“</w:t>
      </w:r>
      <w:r w:rsidRPr="000D241A">
        <w:t xml:space="preserve">Telpu </w:t>
      </w:r>
      <w:r w:rsidRPr="000D241A">
        <w:rPr>
          <w:bCs/>
        </w:rPr>
        <w:t>plāns no kadastrālās uzmērīšanas lietas</w:t>
      </w:r>
      <w:r w:rsidRPr="000D241A">
        <w:t xml:space="preserve">” uz </w:t>
      </w:r>
      <w:r w:rsidR="00B502DA">
        <w:t>1</w:t>
      </w:r>
      <w:r w:rsidRPr="000D241A">
        <w:t xml:space="preserve"> (</w:t>
      </w:r>
      <w:r w:rsidR="00B502DA">
        <w:t>vienas</w:t>
      </w:r>
      <w:r w:rsidRPr="000D241A">
        <w:t>) lap</w:t>
      </w:r>
      <w:r w:rsidR="00B502DA">
        <w:t>as</w:t>
      </w:r>
      <w:r w:rsidRPr="000D241A">
        <w:t>;</w:t>
      </w:r>
    </w:p>
    <w:p w14:paraId="7A279A12" w14:textId="4AF4754D" w:rsidR="004D0888" w:rsidRPr="009F18BB" w:rsidRDefault="009E69C5" w:rsidP="009F18BB">
      <w:pPr>
        <w:overflowPunct w:val="0"/>
        <w:autoSpaceDE w:val="0"/>
        <w:autoSpaceDN w:val="0"/>
        <w:adjustRightInd w:val="0"/>
        <w:ind w:left="709"/>
        <w:textAlignment w:val="baseline"/>
      </w:pPr>
      <w:r w:rsidRPr="000D241A">
        <w:lastRenderedPageBreak/>
        <w:t xml:space="preserve">2. pielikums </w:t>
      </w:r>
      <w:r w:rsidR="008E0747">
        <w:t>“</w:t>
      </w:r>
      <w:r w:rsidRPr="000D241A">
        <w:t xml:space="preserve">Zemesgabala plāns” uz </w:t>
      </w:r>
      <w:r w:rsidR="009F18BB">
        <w:t>1</w:t>
      </w:r>
      <w:r w:rsidRPr="000D241A">
        <w:t xml:space="preserve"> (</w:t>
      </w:r>
      <w:r w:rsidR="009F18BB">
        <w:t>vienas</w:t>
      </w:r>
      <w:r w:rsidRPr="000D241A">
        <w:t>) lap</w:t>
      </w:r>
      <w:r w:rsidR="009F18BB">
        <w:t>as</w:t>
      </w:r>
      <w:r w:rsidRPr="000D241A">
        <w:t xml:space="preserve">; </w:t>
      </w:r>
    </w:p>
    <w:p w14:paraId="7A279A13" w14:textId="26489656" w:rsidR="00B81DDF" w:rsidRPr="00B81DDF" w:rsidRDefault="009E69C5" w:rsidP="0079679E">
      <w:pPr>
        <w:overflowPunct w:val="0"/>
        <w:autoSpaceDE w:val="0"/>
        <w:autoSpaceDN w:val="0"/>
        <w:adjustRightInd w:val="0"/>
        <w:ind w:left="709"/>
        <w:textAlignment w:val="baseline"/>
        <w:rPr>
          <w:b/>
          <w:bCs/>
          <w:w w:val="101"/>
        </w:rPr>
      </w:pPr>
      <w:r w:rsidRPr="000D241A">
        <w:t xml:space="preserve">3. pielikums </w:t>
      </w:r>
      <w:r w:rsidR="008E0747">
        <w:t>“</w:t>
      </w:r>
      <w:r w:rsidRPr="000D241A">
        <w:t xml:space="preserve">Nekustamā īpašuma apraksts” uz </w:t>
      </w:r>
      <w:r w:rsidR="009F18BB">
        <w:t xml:space="preserve">2 </w:t>
      </w:r>
      <w:r w:rsidRPr="000D241A">
        <w:t>(</w:t>
      </w:r>
      <w:r w:rsidR="009F18BB">
        <w:t>divām</w:t>
      </w:r>
      <w:r w:rsidRPr="000D241A">
        <w:t>) lapām</w:t>
      </w:r>
    </w:p>
    <w:permEnd w:id="29"/>
    <w:p w14:paraId="7A279A16" w14:textId="77777777" w:rsidR="004D0888" w:rsidRPr="000D241A" w:rsidRDefault="004D0888" w:rsidP="004D0888">
      <w:pPr>
        <w:ind w:left="720"/>
        <w:rPr>
          <w:b/>
          <w:bCs/>
          <w:w w:val="101"/>
        </w:rPr>
      </w:pPr>
    </w:p>
    <w:p w14:paraId="7A279A17"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831" w:type="dxa"/>
        <w:tblLook w:val="01E0" w:firstRow="1" w:lastRow="1" w:firstColumn="1" w:lastColumn="1" w:noHBand="0" w:noVBand="0"/>
      </w:tblPr>
      <w:tblGrid>
        <w:gridCol w:w="9609"/>
        <w:gridCol w:w="277"/>
      </w:tblGrid>
      <w:tr w:rsidR="003D4FB6"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3D4FB6" w14:paraId="7A279A34" w14:textId="77777777" w:rsidTr="00E717C0">
              <w:trPr>
                <w:trHeight w:val="4144"/>
              </w:trPr>
              <w:tc>
                <w:tcPr>
                  <w:tcW w:w="4857" w:type="dxa"/>
                  <w:shd w:val="clear" w:color="auto" w:fill="auto"/>
                </w:tcPr>
                <w:p w14:paraId="7A279A18" w14:textId="77777777" w:rsidR="004D0888" w:rsidRPr="000D241A" w:rsidRDefault="009E69C5" w:rsidP="00D32B22">
                  <w:pPr>
                    <w:ind w:right="365"/>
                    <w:rPr>
                      <w:w w:val="101"/>
                      <w:u w:val="single"/>
                    </w:rPr>
                  </w:pPr>
                  <w:r w:rsidRPr="000D241A">
                    <w:rPr>
                      <w:w w:val="101"/>
                      <w:u w:val="single"/>
                    </w:rPr>
                    <w:t>Iznomātājs:</w:t>
                  </w:r>
                </w:p>
                <w:p w14:paraId="7A279A19" w14:textId="77777777" w:rsidR="004D0888" w:rsidRPr="000D241A" w:rsidRDefault="009E69C5" w:rsidP="00D32B22">
                  <w:pPr>
                    <w:ind w:right="365"/>
                    <w:rPr>
                      <w:b/>
                      <w:w w:val="101"/>
                    </w:rPr>
                  </w:pPr>
                  <w:r w:rsidRPr="000D241A">
                    <w:rPr>
                      <w:b/>
                      <w:w w:val="101"/>
                    </w:rPr>
                    <w:t>SIA “Rīgas nami”</w:t>
                  </w:r>
                </w:p>
                <w:p w14:paraId="0563BB5E" w14:textId="77777777" w:rsidR="00BF1F9A" w:rsidRPr="00187628" w:rsidRDefault="009E69C5" w:rsidP="00BF1F9A">
                  <w:pPr>
                    <w:tabs>
                      <w:tab w:val="right" w:pos="4572"/>
                    </w:tabs>
                    <w:ind w:right="365"/>
                    <w:rPr>
                      <w:w w:val="101"/>
                    </w:rPr>
                  </w:pPr>
                  <w:r w:rsidRPr="0CE5AE1F">
                    <w:rPr>
                      <w:w w:val="101"/>
                    </w:rPr>
                    <w:t>Juridiskā adrese: Rātslaukums 5,</w:t>
                  </w:r>
                </w:p>
                <w:p w14:paraId="5E17AEE2" w14:textId="77777777" w:rsidR="00BF1F9A" w:rsidRDefault="009E69C5" w:rsidP="00BF1F9A">
                  <w:pPr>
                    <w:tabs>
                      <w:tab w:val="right" w:pos="4572"/>
                    </w:tabs>
                    <w:ind w:right="365"/>
                    <w:rPr>
                      <w:w w:val="101"/>
                    </w:rPr>
                  </w:pPr>
                  <w:r w:rsidRPr="0CE5AE1F">
                    <w:rPr>
                      <w:w w:val="101"/>
                    </w:rPr>
                    <w:t>Rīga, LV-1050</w:t>
                  </w:r>
                  <w:r>
                    <w:rPr>
                      <w:w w:val="101"/>
                    </w:rPr>
                    <w:t>, t</w:t>
                  </w:r>
                  <w:r w:rsidRPr="0CE5AE1F">
                    <w:rPr>
                      <w:w w:val="101"/>
                    </w:rPr>
                    <w:t xml:space="preserve">ālr. </w:t>
                  </w:r>
                  <w:r>
                    <w:rPr>
                      <w:w w:val="101"/>
                    </w:rPr>
                    <w:t>66957267</w:t>
                  </w:r>
                </w:p>
                <w:p w14:paraId="4D9CF49C" w14:textId="77777777" w:rsidR="00BF1F9A" w:rsidRPr="00187628" w:rsidRDefault="009E69C5" w:rsidP="00BF1F9A">
                  <w:pPr>
                    <w:tabs>
                      <w:tab w:val="right" w:pos="4572"/>
                    </w:tabs>
                    <w:ind w:right="365"/>
                    <w:rPr>
                      <w:w w:val="101"/>
                    </w:rPr>
                  </w:pPr>
                  <w:r w:rsidRPr="0CE5AE1F">
                    <w:rPr>
                      <w:w w:val="101"/>
                    </w:rPr>
                    <w:t xml:space="preserve">e-pasts: </w:t>
                  </w:r>
                  <w:hyperlink r:id="rId15" w:history="1">
                    <w:r w:rsidRPr="00F21D46">
                      <w:rPr>
                        <w:rStyle w:val="Hyperlink"/>
                        <w:w w:val="101"/>
                      </w:rPr>
                      <w:t>rigasnami@rigasnami.lv</w:t>
                    </w:r>
                  </w:hyperlink>
                  <w:r>
                    <w:rPr>
                      <w:w w:val="101"/>
                    </w:rPr>
                    <w:t xml:space="preserve"> </w:t>
                  </w:r>
                </w:p>
                <w:p w14:paraId="1960DCB7" w14:textId="77777777" w:rsidR="00BF1F9A" w:rsidRPr="00187628" w:rsidRDefault="009E69C5" w:rsidP="00BF1F9A">
                  <w:pPr>
                    <w:ind w:right="365"/>
                    <w:rPr>
                      <w:w w:val="101"/>
                    </w:rPr>
                  </w:pPr>
                  <w:r w:rsidRPr="0CE5AE1F">
                    <w:rPr>
                      <w:w w:val="101"/>
                    </w:rPr>
                    <w:t>PVN maks. reģ. Nr. LV40003109638</w:t>
                  </w:r>
                </w:p>
                <w:p w14:paraId="34001C5E" w14:textId="77777777" w:rsidR="00BF1F9A" w:rsidRPr="00187628" w:rsidRDefault="009E69C5" w:rsidP="00BF1F9A">
                  <w:pPr>
                    <w:ind w:right="365"/>
                    <w:rPr>
                      <w:w w:val="101"/>
                    </w:rPr>
                  </w:pPr>
                  <w:r w:rsidRPr="0CE5AE1F">
                    <w:rPr>
                      <w:w w:val="101"/>
                    </w:rPr>
                    <w:t>AS “SEB banka”, Kods: UNLALV2X</w:t>
                  </w:r>
                </w:p>
                <w:p w14:paraId="7A279A20" w14:textId="034D0B5B" w:rsidR="004D0888" w:rsidRPr="000D241A" w:rsidRDefault="009E69C5" w:rsidP="00BF1F9A">
                  <w:pPr>
                    <w:ind w:right="365"/>
                    <w:rPr>
                      <w:w w:val="101"/>
                    </w:rPr>
                  </w:pPr>
                  <w:r w:rsidRPr="0CE5AE1F">
                    <w:rPr>
                      <w:w w:val="101"/>
                    </w:rPr>
                    <w:t>Konta Nr. LV16UNLA0040001650000</w:t>
                  </w:r>
                </w:p>
                <w:p w14:paraId="7A279A21" w14:textId="77777777" w:rsidR="004D0888" w:rsidRDefault="004D0888" w:rsidP="00D32B22">
                  <w:pPr>
                    <w:ind w:right="365"/>
                  </w:pPr>
                </w:p>
                <w:p w14:paraId="7A279A22" w14:textId="77777777" w:rsidR="00B30BCD" w:rsidRPr="000D241A" w:rsidRDefault="00B30BCD" w:rsidP="00D32B22">
                  <w:pPr>
                    <w:ind w:right="365"/>
                  </w:pPr>
                </w:p>
                <w:p w14:paraId="7A279A23" w14:textId="77611290" w:rsidR="00FB5C86" w:rsidRPr="00120BE6" w:rsidRDefault="009E69C5" w:rsidP="00FB5C86">
                  <w:pPr>
                    <w:ind w:right="365"/>
                    <w:rPr>
                      <w:i/>
                    </w:rPr>
                  </w:pPr>
                  <w:permStart w:id="31" w:edGrp="everyone"/>
                  <w:r w:rsidRPr="00120BE6">
                    <w:rPr>
                      <w:i/>
                    </w:rPr>
                    <w:t>(paraksts)</w:t>
                  </w:r>
                </w:p>
                <w:p w14:paraId="7A279A24" w14:textId="77777777" w:rsidR="00EA1460" w:rsidRDefault="009E69C5" w:rsidP="00EA1460">
                  <w:pPr>
                    <w:ind w:right="365"/>
                    <w:rPr>
                      <w:color w:val="FF0000"/>
                      <w:w w:val="101"/>
                    </w:rPr>
                  </w:pPr>
                  <w:r>
                    <w:t>__________________________</w:t>
                  </w:r>
                </w:p>
                <w:p w14:paraId="79AF5CC5" w14:textId="50BFA359" w:rsidR="00204FFC" w:rsidRPr="00187628" w:rsidRDefault="009E69C5" w:rsidP="00204FFC">
                  <w:pPr>
                    <w:ind w:right="365"/>
                    <w:rPr>
                      <w:w w:val="101"/>
                    </w:rPr>
                  </w:pPr>
                  <w:r>
                    <w:rPr>
                      <w:w w:val="101"/>
                    </w:rPr>
                    <w:t>_____________</w:t>
                  </w:r>
                </w:p>
                <w:permEnd w:id="31"/>
                <w:p w14:paraId="7A279A25" w14:textId="38499394" w:rsidR="004D0888" w:rsidRPr="000D241A" w:rsidRDefault="004D0888" w:rsidP="00D32B22">
                  <w:pPr>
                    <w:ind w:right="365"/>
                    <w:rPr>
                      <w:w w:val="101"/>
                    </w:rPr>
                  </w:pPr>
                </w:p>
              </w:tc>
              <w:tc>
                <w:tcPr>
                  <w:tcW w:w="4536" w:type="dxa"/>
                  <w:shd w:val="clear" w:color="auto" w:fill="auto"/>
                </w:tcPr>
                <w:p w14:paraId="7A279A26" w14:textId="77777777" w:rsidR="004D0888" w:rsidRPr="000D241A" w:rsidRDefault="009E69C5" w:rsidP="00D32B22">
                  <w:pPr>
                    <w:ind w:right="-680"/>
                    <w:rPr>
                      <w:w w:val="101"/>
                      <w:u w:val="single"/>
                    </w:rPr>
                  </w:pPr>
                  <w:r w:rsidRPr="000D241A">
                    <w:rPr>
                      <w:w w:val="101"/>
                      <w:u w:val="single"/>
                    </w:rPr>
                    <w:t>Nomnieks:</w:t>
                  </w:r>
                </w:p>
                <w:p w14:paraId="7A279A27" w14:textId="77777777" w:rsidR="004D0888" w:rsidRPr="000D241A" w:rsidRDefault="009E69C5" w:rsidP="00D32B22">
                  <w:pPr>
                    <w:ind w:right="-680"/>
                    <w:rPr>
                      <w:b/>
                      <w:w w:val="101"/>
                    </w:rPr>
                  </w:pPr>
                  <w:permStart w:id="32" w:edGrp="everyone"/>
                  <w:r w:rsidRPr="000D241A">
                    <w:rPr>
                      <w:b/>
                      <w:w w:val="101"/>
                    </w:rPr>
                    <w:t>[Nosaukums]</w:t>
                  </w:r>
                </w:p>
                <w:p w14:paraId="7A279A28" w14:textId="77777777" w:rsidR="004D0888" w:rsidRPr="000D241A" w:rsidRDefault="009E69C5" w:rsidP="00D32B22">
                  <w:pPr>
                    <w:ind w:right="-680"/>
                    <w:rPr>
                      <w:w w:val="101"/>
                    </w:rPr>
                  </w:pPr>
                  <w:r w:rsidRPr="000D241A">
                    <w:rPr>
                      <w:w w:val="101"/>
                    </w:rPr>
                    <w:t>Juridiskā adrese /Deklarētā adrese:</w:t>
                  </w:r>
                </w:p>
                <w:p w14:paraId="7A279A29" w14:textId="77777777" w:rsidR="004D0888" w:rsidRPr="000D241A" w:rsidRDefault="009E69C5" w:rsidP="00D32B22">
                  <w:pPr>
                    <w:ind w:right="-680"/>
                    <w:rPr>
                      <w:w w:val="101"/>
                    </w:rPr>
                  </w:pPr>
                  <w:r w:rsidRPr="000D241A">
                    <w:rPr>
                      <w:w w:val="101"/>
                    </w:rPr>
                    <w:t>___________, LV-_____</w:t>
                  </w:r>
                </w:p>
                <w:p w14:paraId="7A279A2A" w14:textId="77777777" w:rsidR="004D0888" w:rsidRPr="000D241A" w:rsidRDefault="009E69C5" w:rsidP="00225A51">
                  <w:pPr>
                    <w:ind w:right="34"/>
                    <w:rPr>
                      <w:w w:val="101"/>
                    </w:rPr>
                  </w:pPr>
                  <w:r>
                    <w:rPr>
                      <w:w w:val="101"/>
                    </w:rPr>
                    <w:t>Tālr. ________, e-pasts: _____________</w:t>
                  </w:r>
                </w:p>
                <w:p w14:paraId="7A279A2B" w14:textId="77777777" w:rsidR="00B30BCD" w:rsidRPr="000D241A" w:rsidRDefault="009E69C5" w:rsidP="00B30BCD">
                  <w:pPr>
                    <w:ind w:right="-680"/>
                    <w:rPr>
                      <w:w w:val="101"/>
                    </w:rPr>
                  </w:pPr>
                  <w:r w:rsidRPr="000D241A">
                    <w:rPr>
                      <w:w w:val="101"/>
                    </w:rPr>
                    <w:t>PVN maks.</w:t>
                  </w:r>
                  <w:r>
                    <w:rPr>
                      <w:w w:val="101"/>
                    </w:rPr>
                    <w:t xml:space="preserve"> </w:t>
                  </w:r>
                  <w:proofErr w:type="spellStart"/>
                  <w:r w:rsidRPr="000D241A">
                    <w:rPr>
                      <w:w w:val="101"/>
                    </w:rPr>
                    <w:t>reģ</w:t>
                  </w:r>
                  <w:proofErr w:type="spellEnd"/>
                  <w:r w:rsidRPr="000D241A">
                    <w:rPr>
                      <w:w w:val="101"/>
                    </w:rPr>
                    <w:t xml:space="preserve">. Nr. / </w:t>
                  </w:r>
                </w:p>
                <w:p w14:paraId="7A279A2C" w14:textId="77777777" w:rsidR="00B30BCD" w:rsidRPr="000D241A" w:rsidRDefault="009E69C5" w:rsidP="00B30BCD">
                  <w:pPr>
                    <w:ind w:right="-680"/>
                    <w:rPr>
                      <w:w w:val="101"/>
                    </w:rPr>
                  </w:pPr>
                  <w:r w:rsidRPr="000D241A">
                    <w:rPr>
                      <w:w w:val="101"/>
                    </w:rPr>
                    <w:t>Personas kods_________________</w:t>
                  </w:r>
                </w:p>
                <w:p w14:paraId="7A279A2D" w14:textId="77777777" w:rsidR="004D0888" w:rsidRPr="000D241A" w:rsidRDefault="009E69C5" w:rsidP="00D32B22">
                  <w:pPr>
                    <w:ind w:right="-680"/>
                    <w:rPr>
                      <w:w w:val="101"/>
                    </w:rPr>
                  </w:pPr>
                  <w:r w:rsidRPr="000D241A">
                    <w:rPr>
                      <w:w w:val="101"/>
                    </w:rPr>
                    <w:t>Banka:   _______________</w:t>
                  </w:r>
                </w:p>
                <w:p w14:paraId="7A279A2E" w14:textId="77777777" w:rsidR="004D0888" w:rsidRPr="000D241A" w:rsidRDefault="009E69C5" w:rsidP="00D32B22">
                  <w:pPr>
                    <w:ind w:right="-680"/>
                    <w:rPr>
                      <w:w w:val="101"/>
                    </w:rPr>
                  </w:pPr>
                  <w:r w:rsidRPr="000D241A">
                    <w:rPr>
                      <w:w w:val="101"/>
                    </w:rPr>
                    <w:t>Kods: _________________</w:t>
                  </w:r>
                </w:p>
                <w:p w14:paraId="7A279A2F" w14:textId="77777777" w:rsidR="004D0888" w:rsidRPr="000D241A" w:rsidRDefault="009E69C5" w:rsidP="00D32B22">
                  <w:pPr>
                    <w:ind w:right="-680"/>
                    <w:rPr>
                      <w:w w:val="101"/>
                    </w:rPr>
                  </w:pPr>
                  <w:r w:rsidRPr="000D241A">
                    <w:rPr>
                      <w:w w:val="101"/>
                    </w:rPr>
                    <w:t>Konts Nr. ______________</w:t>
                  </w:r>
                </w:p>
                <w:p w14:paraId="7A279A30" w14:textId="77777777" w:rsidR="00B30BCD" w:rsidRPr="000D241A" w:rsidRDefault="00B30BCD" w:rsidP="00D32B22">
                  <w:pPr>
                    <w:ind w:right="-680"/>
                    <w:rPr>
                      <w:w w:val="101"/>
                    </w:rPr>
                  </w:pPr>
                </w:p>
                <w:p w14:paraId="7A279A31" w14:textId="78C9F8F7" w:rsidR="00FB5C86" w:rsidRPr="00120BE6" w:rsidRDefault="009E69C5" w:rsidP="00FB5C86">
                  <w:pPr>
                    <w:ind w:right="365"/>
                    <w:rPr>
                      <w:i/>
                    </w:rPr>
                  </w:pPr>
                  <w:r w:rsidRPr="00120BE6">
                    <w:rPr>
                      <w:i/>
                    </w:rPr>
                    <w:t>(paraksts)</w:t>
                  </w:r>
                </w:p>
                <w:p w14:paraId="7A279A32" w14:textId="77777777" w:rsidR="00EA1460" w:rsidRDefault="009E69C5" w:rsidP="00EA1460">
                  <w:pPr>
                    <w:ind w:right="365"/>
                    <w:rPr>
                      <w:color w:val="FF0000"/>
                      <w:w w:val="101"/>
                    </w:rPr>
                  </w:pPr>
                  <w:r>
                    <w:t>__________________________</w:t>
                  </w:r>
                </w:p>
                <w:p w14:paraId="7A279A33" w14:textId="77777777" w:rsidR="004D0888" w:rsidRPr="000D241A" w:rsidRDefault="009E69C5" w:rsidP="00D32B22">
                  <w:pPr>
                    <w:ind w:right="-680"/>
                    <w:rPr>
                      <w:i/>
                      <w:w w:val="101"/>
                    </w:rPr>
                  </w:pPr>
                  <w:r w:rsidRPr="000D241A">
                    <w:rPr>
                      <w:w w:val="101"/>
                    </w:rPr>
                    <w:t xml:space="preserve">Pārstāvja vārds, uzvārds, amats </w:t>
                  </w:r>
                  <w:permEnd w:id="32"/>
                </w:p>
              </w:tc>
            </w:tr>
          </w:tbl>
          <w:p w14:paraId="7A279A35" w14:textId="77777777" w:rsidR="004D0888" w:rsidRPr="000D241A" w:rsidRDefault="004D0888" w:rsidP="00D32B22">
            <w:pPr>
              <w:rPr>
                <w:w w:val="101"/>
                <w:u w:val="single"/>
              </w:rPr>
            </w:pPr>
          </w:p>
        </w:tc>
        <w:tc>
          <w:tcPr>
            <w:tcW w:w="222" w:type="dxa"/>
            <w:shd w:val="clear" w:color="auto" w:fill="auto"/>
          </w:tcPr>
          <w:p w14:paraId="7A279A36" w14:textId="77777777" w:rsidR="004D0888" w:rsidRPr="000D241A" w:rsidRDefault="004D0888" w:rsidP="00D32B22">
            <w:pPr>
              <w:rPr>
                <w:w w:val="101"/>
                <w:u w:val="single"/>
              </w:rPr>
            </w:pPr>
          </w:p>
        </w:tc>
      </w:tr>
    </w:tbl>
    <w:p w14:paraId="7A279A38" w14:textId="6CA7FA02" w:rsidR="00FB5C86" w:rsidRPr="008D4FA2" w:rsidRDefault="009E69C5" w:rsidP="00FB5C86">
      <w:pPr>
        <w:ind w:right="365"/>
        <w:rPr>
          <w:i/>
          <w:color w:val="FF0000"/>
        </w:rPr>
      </w:pPr>
      <w:permStart w:id="33" w:edGrp="everyone"/>
      <w:r w:rsidRPr="00120BE6">
        <w:rPr>
          <w:i/>
        </w:rPr>
        <w:t>Dokuments parakstīts ar drošiem elektroniskiem parakstiem un satur laika zīmogus</w:t>
      </w:r>
      <w:r w:rsidRPr="0005142C">
        <w:rPr>
          <w:i/>
          <w:color w:val="FF0000"/>
        </w:rPr>
        <w:t>.</w:t>
      </w:r>
      <w:r w:rsidRPr="0005142C">
        <w:rPr>
          <w:color w:val="FF0000"/>
        </w:rPr>
        <w:t xml:space="preserve"> </w:t>
      </w:r>
      <w:permEnd w:id="33"/>
    </w:p>
    <w:p w14:paraId="7A279A39" w14:textId="77777777" w:rsidR="00A472E9" w:rsidRDefault="00A472E9" w:rsidP="00225A51">
      <w:pPr>
        <w:jc w:val="left"/>
      </w:pPr>
    </w:p>
    <w:sectPr w:rsidR="00A472E9" w:rsidSect="00225A51">
      <w:footerReference w:type="default" r:id="rId16"/>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AE95" w14:textId="77777777" w:rsidR="00A22EFA" w:rsidRDefault="00A22EFA">
      <w:r>
        <w:separator/>
      </w:r>
    </w:p>
  </w:endnote>
  <w:endnote w:type="continuationSeparator" w:id="0">
    <w:p w14:paraId="3691FB28" w14:textId="77777777" w:rsidR="00A22EFA" w:rsidRDefault="00A2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87040"/>
      <w:docPartObj>
        <w:docPartGallery w:val="Page Numbers (Bottom of Page)"/>
        <w:docPartUnique/>
      </w:docPartObj>
    </w:sdtPr>
    <w:sdtEndPr>
      <w:rPr>
        <w:noProof/>
      </w:rPr>
    </w:sdtEndPr>
    <w:sdtContent>
      <w:p w14:paraId="7A279A3E" w14:textId="04C1DB12" w:rsidR="004D0888" w:rsidRDefault="009E69C5" w:rsidP="00A272DD">
        <w:pPr>
          <w:pStyle w:val="Footer"/>
          <w:jc w:val="center"/>
        </w:pPr>
        <w:r>
          <w:fldChar w:fldCharType="begin"/>
        </w:r>
        <w:r>
          <w:instrText xml:space="preserve"> PAGE   \* MERGEFORMAT </w:instrText>
        </w:r>
        <w:r>
          <w:fldChar w:fldCharType="separate"/>
        </w:r>
        <w:r w:rsidR="003B0462">
          <w:rPr>
            <w:noProof/>
          </w:rPr>
          <w:t>1</w:t>
        </w:r>
        <w:r>
          <w:rPr>
            <w:noProof/>
          </w:rPr>
          <w:fldChar w:fldCharType="end"/>
        </w:r>
      </w:p>
    </w:sdtContent>
  </w:sdt>
  <w:p w14:paraId="7A279A3F" w14:textId="576FBE64" w:rsidR="004D0888" w:rsidRDefault="009E69C5"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w:t>
    </w:r>
    <w:r w:rsidR="00BB4B40">
      <w:rPr>
        <w:sz w:val="20"/>
        <w:szCs w:val="20"/>
      </w:rPr>
      <w:t>202</w:t>
    </w:r>
    <w:r w:rsidR="009F3029">
      <w:rPr>
        <w:sz w:val="20"/>
        <w:szCs w:val="20"/>
      </w:rPr>
      <w:t>3</w:t>
    </w:r>
    <w:r w:rsidR="00BB4B40">
      <w:rPr>
        <w:sz w:val="20"/>
        <w:szCs w:val="20"/>
      </w:rPr>
      <w:t>_v</w:t>
    </w:r>
    <w:r w:rsidR="009F3029">
      <w:rPr>
        <w:sz w:val="20"/>
        <w:szCs w:val="20"/>
      </w:rPr>
      <w:t>1</w:t>
    </w:r>
  </w:p>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DA85" w14:textId="77777777" w:rsidR="00A22EFA" w:rsidRDefault="00A22EFA">
      <w:r>
        <w:separator/>
      </w:r>
    </w:p>
  </w:footnote>
  <w:footnote w:type="continuationSeparator" w:id="0">
    <w:p w14:paraId="00E78214" w14:textId="77777777" w:rsidR="00A22EFA" w:rsidRDefault="00A2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24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EF1969"/>
    <w:multiLevelType w:val="multilevel"/>
    <w:tmpl w:val="D28602B4"/>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C497627"/>
    <w:multiLevelType w:val="multilevel"/>
    <w:tmpl w:val="2678356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4"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010"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16cid:durableId="1447895231">
    <w:abstractNumId w:val="4"/>
  </w:num>
  <w:num w:numId="2" w16cid:durableId="135227259">
    <w:abstractNumId w:val="1"/>
  </w:num>
  <w:num w:numId="3" w16cid:durableId="1991520221">
    <w:abstractNumId w:val="3"/>
  </w:num>
  <w:num w:numId="4" w16cid:durableId="640379902">
    <w:abstractNumId w:val="2"/>
  </w:num>
  <w:num w:numId="5" w16cid:durableId="25193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NRkD48dbFkehMGy2cTwy0bmt9wUC8ZS1Rh3f2Amwv6oIojqM84KxPLrKY6iOQkRnVnm4eA5zl+K/kgSBPIvF+Q==" w:salt="aYjFmxOxE3muFU1AvZt2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12DEE"/>
    <w:rsid w:val="00016DCB"/>
    <w:rsid w:val="000308D4"/>
    <w:rsid w:val="0005142C"/>
    <w:rsid w:val="00065AD7"/>
    <w:rsid w:val="000860E5"/>
    <w:rsid w:val="00095B5C"/>
    <w:rsid w:val="00095D9D"/>
    <w:rsid w:val="000A3053"/>
    <w:rsid w:val="000C458F"/>
    <w:rsid w:val="000D241A"/>
    <w:rsid w:val="000D591B"/>
    <w:rsid w:val="000D7AE8"/>
    <w:rsid w:val="000E745E"/>
    <w:rsid w:val="0010257E"/>
    <w:rsid w:val="00102A96"/>
    <w:rsid w:val="0011724B"/>
    <w:rsid w:val="00120BE6"/>
    <w:rsid w:val="0016060F"/>
    <w:rsid w:val="0017427C"/>
    <w:rsid w:val="0018140B"/>
    <w:rsid w:val="00186CAA"/>
    <w:rsid w:val="00187628"/>
    <w:rsid w:val="00187E8B"/>
    <w:rsid w:val="001B03B5"/>
    <w:rsid w:val="001D3480"/>
    <w:rsid w:val="001E74CC"/>
    <w:rsid w:val="00204FFC"/>
    <w:rsid w:val="00205DD5"/>
    <w:rsid w:val="0021633D"/>
    <w:rsid w:val="00225A51"/>
    <w:rsid w:val="0023202D"/>
    <w:rsid w:val="00236329"/>
    <w:rsid w:val="002708B0"/>
    <w:rsid w:val="002715CA"/>
    <w:rsid w:val="00271BF7"/>
    <w:rsid w:val="00280941"/>
    <w:rsid w:val="0028156B"/>
    <w:rsid w:val="00286ABD"/>
    <w:rsid w:val="002C631E"/>
    <w:rsid w:val="002D3372"/>
    <w:rsid w:val="002F23AA"/>
    <w:rsid w:val="0031257F"/>
    <w:rsid w:val="0032542A"/>
    <w:rsid w:val="00334641"/>
    <w:rsid w:val="003354BB"/>
    <w:rsid w:val="00337F54"/>
    <w:rsid w:val="00376888"/>
    <w:rsid w:val="003A2B36"/>
    <w:rsid w:val="003A56DF"/>
    <w:rsid w:val="003A722B"/>
    <w:rsid w:val="003B0462"/>
    <w:rsid w:val="003B05A7"/>
    <w:rsid w:val="003C139E"/>
    <w:rsid w:val="003D4FB6"/>
    <w:rsid w:val="003D5715"/>
    <w:rsid w:val="003F6CCD"/>
    <w:rsid w:val="004170AD"/>
    <w:rsid w:val="0046174C"/>
    <w:rsid w:val="004A232F"/>
    <w:rsid w:val="004A31E8"/>
    <w:rsid w:val="004A5DC6"/>
    <w:rsid w:val="004B477B"/>
    <w:rsid w:val="004D0888"/>
    <w:rsid w:val="00504252"/>
    <w:rsid w:val="005212F7"/>
    <w:rsid w:val="0053724F"/>
    <w:rsid w:val="005400F2"/>
    <w:rsid w:val="005502CE"/>
    <w:rsid w:val="00562C90"/>
    <w:rsid w:val="00586AA0"/>
    <w:rsid w:val="005A3EBA"/>
    <w:rsid w:val="005A488A"/>
    <w:rsid w:val="005E271A"/>
    <w:rsid w:val="005E3B0C"/>
    <w:rsid w:val="00605933"/>
    <w:rsid w:val="00611FD7"/>
    <w:rsid w:val="006133BB"/>
    <w:rsid w:val="006348B7"/>
    <w:rsid w:val="00664764"/>
    <w:rsid w:val="0069699F"/>
    <w:rsid w:val="006A157F"/>
    <w:rsid w:val="006B01ED"/>
    <w:rsid w:val="006B5E0C"/>
    <w:rsid w:val="006F52AB"/>
    <w:rsid w:val="0071026A"/>
    <w:rsid w:val="0073104A"/>
    <w:rsid w:val="00760706"/>
    <w:rsid w:val="00763001"/>
    <w:rsid w:val="0079679E"/>
    <w:rsid w:val="007C06C8"/>
    <w:rsid w:val="007E14D3"/>
    <w:rsid w:val="0083359C"/>
    <w:rsid w:val="00841508"/>
    <w:rsid w:val="00843B49"/>
    <w:rsid w:val="00860BA6"/>
    <w:rsid w:val="008662BB"/>
    <w:rsid w:val="00873FAE"/>
    <w:rsid w:val="00876993"/>
    <w:rsid w:val="00880FD8"/>
    <w:rsid w:val="00890A88"/>
    <w:rsid w:val="00891AB9"/>
    <w:rsid w:val="008D4FA2"/>
    <w:rsid w:val="008E0747"/>
    <w:rsid w:val="008F797C"/>
    <w:rsid w:val="00907BE2"/>
    <w:rsid w:val="009302F6"/>
    <w:rsid w:val="0093197C"/>
    <w:rsid w:val="00931B55"/>
    <w:rsid w:val="00942904"/>
    <w:rsid w:val="009469C3"/>
    <w:rsid w:val="00947AF3"/>
    <w:rsid w:val="0095114D"/>
    <w:rsid w:val="009C6E2C"/>
    <w:rsid w:val="009D1445"/>
    <w:rsid w:val="009E69C5"/>
    <w:rsid w:val="009F084B"/>
    <w:rsid w:val="009F18BB"/>
    <w:rsid w:val="009F27FF"/>
    <w:rsid w:val="009F3029"/>
    <w:rsid w:val="00A12207"/>
    <w:rsid w:val="00A22EFA"/>
    <w:rsid w:val="00A272DD"/>
    <w:rsid w:val="00A30AA5"/>
    <w:rsid w:val="00A472E9"/>
    <w:rsid w:val="00A61669"/>
    <w:rsid w:val="00A62BED"/>
    <w:rsid w:val="00A84E9A"/>
    <w:rsid w:val="00A94771"/>
    <w:rsid w:val="00AA6940"/>
    <w:rsid w:val="00AA7F31"/>
    <w:rsid w:val="00AF29A7"/>
    <w:rsid w:val="00B0362D"/>
    <w:rsid w:val="00B05312"/>
    <w:rsid w:val="00B23299"/>
    <w:rsid w:val="00B30BCD"/>
    <w:rsid w:val="00B44070"/>
    <w:rsid w:val="00B502DA"/>
    <w:rsid w:val="00B56040"/>
    <w:rsid w:val="00B770DA"/>
    <w:rsid w:val="00B802EC"/>
    <w:rsid w:val="00B81DDF"/>
    <w:rsid w:val="00B82610"/>
    <w:rsid w:val="00BB4B40"/>
    <w:rsid w:val="00BE1127"/>
    <w:rsid w:val="00BF08B4"/>
    <w:rsid w:val="00BF1F9A"/>
    <w:rsid w:val="00BF7E08"/>
    <w:rsid w:val="00C072EE"/>
    <w:rsid w:val="00C100EA"/>
    <w:rsid w:val="00C14BB7"/>
    <w:rsid w:val="00C26985"/>
    <w:rsid w:val="00C61773"/>
    <w:rsid w:val="00C9388D"/>
    <w:rsid w:val="00C93FAA"/>
    <w:rsid w:val="00CD6678"/>
    <w:rsid w:val="00D32B22"/>
    <w:rsid w:val="00D37D3E"/>
    <w:rsid w:val="00D40E14"/>
    <w:rsid w:val="00D64CA8"/>
    <w:rsid w:val="00D75B4C"/>
    <w:rsid w:val="00DB762C"/>
    <w:rsid w:val="00E33C04"/>
    <w:rsid w:val="00E34C0E"/>
    <w:rsid w:val="00E35A24"/>
    <w:rsid w:val="00E44163"/>
    <w:rsid w:val="00E717C0"/>
    <w:rsid w:val="00E81D3E"/>
    <w:rsid w:val="00E82CD8"/>
    <w:rsid w:val="00EA1460"/>
    <w:rsid w:val="00EC3D63"/>
    <w:rsid w:val="00ED3628"/>
    <w:rsid w:val="00F10064"/>
    <w:rsid w:val="00F17ABA"/>
    <w:rsid w:val="00F219B9"/>
    <w:rsid w:val="00F21D46"/>
    <w:rsid w:val="00F322F3"/>
    <w:rsid w:val="00F576CC"/>
    <w:rsid w:val="00F82670"/>
    <w:rsid w:val="00FB326B"/>
    <w:rsid w:val="00FB45F6"/>
    <w:rsid w:val="00FB5C86"/>
    <w:rsid w:val="0CE5AE1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08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styleId="BodyTextIndent3">
    <w:name w:val="Body Text Indent 3"/>
    <w:basedOn w:val="Normal"/>
    <w:link w:val="BodyTextIndent3Char"/>
    <w:rsid w:val="008F797C"/>
    <w:pPr>
      <w:overflowPunct w:val="0"/>
      <w:autoSpaceDE w:val="0"/>
      <w:autoSpaceDN w:val="0"/>
      <w:adjustRightInd w:val="0"/>
      <w:spacing w:after="120"/>
      <w:ind w:left="283"/>
      <w:jc w:val="left"/>
      <w:textAlignment w:val="baseline"/>
    </w:pPr>
    <w:rPr>
      <w:sz w:val="16"/>
      <w:szCs w:val="16"/>
      <w:lang w:val="x-none"/>
    </w:rPr>
  </w:style>
  <w:style w:type="character" w:customStyle="1" w:styleId="BodyTextIndent3Char">
    <w:name w:val="Body Text Indent 3 Char"/>
    <w:basedOn w:val="DefaultParagraphFont"/>
    <w:link w:val="BodyTextIndent3"/>
    <w:rsid w:val="008F797C"/>
    <w:rPr>
      <w:rFonts w:ascii="Times New Roman" w:eastAsia="Times New Roman" w:hAnsi="Times New Roman" w:cs="Times New Roman"/>
      <w:sz w:val="16"/>
      <w:szCs w:val="16"/>
      <w:lang w:val="x-none"/>
    </w:rPr>
  </w:style>
  <w:style w:type="character" w:customStyle="1" w:styleId="Virsraksts1Rakstz">
    <w:name w:val="Virsraksts 1 Rakstz."/>
    <w:aliases w:val="H1 Rakstz."/>
    <w:basedOn w:val="DefaultParagraphFont"/>
    <w:link w:val="Virsraksts1"/>
    <w:locked/>
    <w:rsid w:val="00F322F3"/>
  </w:style>
  <w:style w:type="paragraph" w:customStyle="1" w:styleId="Virsraksts1">
    <w:name w:val="Virsraksts 1"/>
    <w:aliases w:val="H1"/>
    <w:basedOn w:val="Normal"/>
    <w:link w:val="Virsraksts1Rakstz"/>
    <w:rsid w:val="00F322F3"/>
    <w:pPr>
      <w:keepNext/>
      <w:jc w:val="center"/>
    </w:pPr>
    <w:rPr>
      <w:rFonts w:asciiTheme="minorHAnsi" w:eastAsiaTheme="minorHAnsi" w:hAnsiTheme="minorHAnsi" w:cstheme="minorBidi"/>
      <w:sz w:val="22"/>
      <w:szCs w:val="22"/>
    </w:rPr>
  </w:style>
  <w:style w:type="character" w:styleId="Emphasis">
    <w:name w:val="Emphasis"/>
    <w:basedOn w:val="DefaultParagraphFont"/>
    <w:uiPriority w:val="20"/>
    <w:qFormat/>
    <w:rsid w:val="00F32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mailto:rigasnami@rigasnami.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uploads/files/R%C4%ABgas%20nami/Saistosie%20dokumenti/RN-18-19-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Props1.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C9B68-6273-47D7-87A8-337D2C1C77F0}">
  <ds:schemaRefs>
    <ds:schemaRef ds:uri="http://schemas.openxmlformats.org/officeDocument/2006/bibliography"/>
  </ds:schemaRefs>
</ds:datastoreItem>
</file>

<file path=customXml/itemProps3.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4.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25224</Words>
  <Characters>14379</Characters>
  <Application>Microsoft Office Word</Application>
  <DocSecurity>8</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Ginta Taukule</cp:lastModifiedBy>
  <cp:revision>5</cp:revision>
  <dcterms:created xsi:type="dcterms:W3CDTF">2023-10-10T11:34:00Z</dcterms:created>
  <dcterms:modified xsi:type="dcterms:W3CDTF">2023-10-10T11:38:00Z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